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A449AF" w:rsidRPr="005B01EA" w:rsidTr="00E91509">
        <w:trPr>
          <w:trHeight w:val="2370"/>
        </w:trPr>
        <w:tc>
          <w:tcPr>
            <w:tcW w:w="4990" w:type="dxa"/>
          </w:tcPr>
          <w:p w:rsidR="00A449AF" w:rsidRPr="005B01EA" w:rsidRDefault="00A449AF" w:rsidP="008A27D4">
            <w:pPr>
              <w:jc w:val="center"/>
              <w:rPr>
                <w:i/>
                <w:color w:val="00000A"/>
              </w:rPr>
            </w:pPr>
            <w:r w:rsidRPr="005B01EA">
              <w:rPr>
                <w:color w:val="00000A"/>
              </w:rPr>
              <w:t>Согласовано:</w:t>
            </w:r>
          </w:p>
          <w:p w:rsidR="00A449AF" w:rsidRPr="005B01EA" w:rsidRDefault="00A449AF" w:rsidP="008A27D4">
            <w:pPr>
              <w:jc w:val="center"/>
              <w:rPr>
                <w:color w:val="00000A"/>
              </w:rPr>
            </w:pPr>
            <w:r w:rsidRPr="005B01EA">
              <w:rPr>
                <w:color w:val="00000A"/>
              </w:rPr>
              <w:t>Начальник управления производственно хозяйственного обеспечения</w:t>
            </w:r>
          </w:p>
          <w:p w:rsidR="00A449AF" w:rsidRPr="005B01EA" w:rsidRDefault="00A449AF" w:rsidP="008A27D4">
            <w:pPr>
              <w:jc w:val="center"/>
              <w:rPr>
                <w:color w:val="00000A"/>
              </w:rPr>
            </w:pPr>
          </w:p>
          <w:p w:rsidR="00A449AF" w:rsidRPr="005B01EA" w:rsidRDefault="00A449AF" w:rsidP="008A27D4">
            <w:pPr>
              <w:jc w:val="center"/>
              <w:rPr>
                <w:color w:val="00000A"/>
              </w:rPr>
            </w:pPr>
            <w:r w:rsidRPr="005B01EA">
              <w:rPr>
                <w:color w:val="00000A"/>
              </w:rPr>
              <w:t xml:space="preserve">__________________ (С.В. Агапеев) </w:t>
            </w:r>
            <w:r w:rsidR="005B01EA">
              <w:rPr>
                <w:color w:val="00000A"/>
              </w:rPr>
              <w:t>«</w:t>
            </w:r>
            <w:r w:rsidRPr="005B01EA">
              <w:rPr>
                <w:color w:val="00000A"/>
              </w:rPr>
              <w:t>___</w:t>
            </w:r>
            <w:r w:rsidR="005B01EA">
              <w:rPr>
                <w:color w:val="00000A"/>
              </w:rPr>
              <w:t>»</w:t>
            </w:r>
            <w:r w:rsidRPr="005B01EA">
              <w:rPr>
                <w:color w:val="00000A"/>
              </w:rPr>
              <w:t>______________ 201</w:t>
            </w:r>
            <w:r w:rsidRPr="005B01EA">
              <w:rPr>
                <w:color w:val="00000A"/>
                <w:u w:val="single"/>
                <w:lang w:val="en-US"/>
              </w:rPr>
              <w:t>6</w:t>
            </w:r>
            <w:r w:rsidRPr="005B01EA">
              <w:rPr>
                <w:color w:val="00000A"/>
              </w:rPr>
              <w:t>г.</w:t>
            </w:r>
          </w:p>
        </w:tc>
        <w:tc>
          <w:tcPr>
            <w:tcW w:w="4604" w:type="dxa"/>
          </w:tcPr>
          <w:p w:rsidR="00A449AF" w:rsidRPr="005B01EA" w:rsidRDefault="00A449AF" w:rsidP="008A27D4">
            <w:pPr>
              <w:jc w:val="center"/>
              <w:rPr>
                <w:i/>
                <w:color w:val="00000A"/>
              </w:rPr>
            </w:pPr>
            <w:r w:rsidRPr="005B01EA">
              <w:rPr>
                <w:color w:val="00000A"/>
              </w:rPr>
              <w:t>Утверждаю:</w:t>
            </w:r>
          </w:p>
          <w:p w:rsidR="00A449AF" w:rsidRPr="005B01EA" w:rsidRDefault="00A449AF" w:rsidP="008A27D4">
            <w:pPr>
              <w:jc w:val="center"/>
              <w:rPr>
                <w:bCs/>
                <w:color w:val="00000A"/>
              </w:rPr>
            </w:pPr>
            <w:r w:rsidRPr="005B01EA">
              <w:rPr>
                <w:bCs/>
                <w:color w:val="00000A"/>
              </w:rPr>
              <w:t xml:space="preserve">Генеральный директор </w:t>
            </w:r>
          </w:p>
          <w:p w:rsidR="00A449AF" w:rsidRPr="005B01EA" w:rsidRDefault="00A449AF" w:rsidP="008A27D4">
            <w:pPr>
              <w:jc w:val="center"/>
              <w:rPr>
                <w:bCs/>
                <w:color w:val="00000A"/>
              </w:rPr>
            </w:pPr>
          </w:p>
          <w:p w:rsidR="00A449AF" w:rsidRPr="005B01EA" w:rsidRDefault="00A449AF" w:rsidP="008A27D4">
            <w:pPr>
              <w:jc w:val="center"/>
              <w:rPr>
                <w:bCs/>
                <w:color w:val="00000A"/>
              </w:rPr>
            </w:pPr>
          </w:p>
          <w:p w:rsidR="00A449AF" w:rsidRPr="005B01EA" w:rsidRDefault="00A449AF" w:rsidP="008A27D4">
            <w:pPr>
              <w:jc w:val="center"/>
              <w:rPr>
                <w:color w:val="00000A"/>
              </w:rPr>
            </w:pPr>
            <w:r w:rsidRPr="005B01EA">
              <w:rPr>
                <w:bCs/>
                <w:color w:val="00000A"/>
              </w:rPr>
              <w:t xml:space="preserve">_________________ </w:t>
            </w:r>
            <w:r w:rsidRPr="005B01EA">
              <w:rPr>
                <w:color w:val="00000A"/>
              </w:rPr>
              <w:t xml:space="preserve">(А.В. </w:t>
            </w:r>
            <w:proofErr w:type="spellStart"/>
            <w:r w:rsidRPr="005B01EA">
              <w:rPr>
                <w:color w:val="00000A"/>
              </w:rPr>
              <w:t>Кодин</w:t>
            </w:r>
            <w:proofErr w:type="spellEnd"/>
            <w:r w:rsidRPr="005B01EA">
              <w:rPr>
                <w:color w:val="00000A"/>
              </w:rPr>
              <w:t>)</w:t>
            </w:r>
          </w:p>
          <w:p w:rsidR="00A449AF" w:rsidRPr="005B01EA" w:rsidRDefault="005B01EA" w:rsidP="008A27D4">
            <w:pPr>
              <w:jc w:val="center"/>
            </w:pPr>
            <w:r>
              <w:rPr>
                <w:color w:val="00000A"/>
              </w:rPr>
              <w:t>«</w:t>
            </w:r>
            <w:r w:rsidR="00A449AF" w:rsidRPr="005B01EA">
              <w:rPr>
                <w:color w:val="00000A"/>
              </w:rPr>
              <w:t>___</w:t>
            </w:r>
            <w:r>
              <w:rPr>
                <w:color w:val="00000A"/>
              </w:rPr>
              <w:t>»</w:t>
            </w:r>
            <w:r w:rsidR="00A449AF" w:rsidRPr="005B01EA">
              <w:rPr>
                <w:color w:val="00000A"/>
              </w:rPr>
              <w:t>______________ 201</w:t>
            </w:r>
            <w:r w:rsidR="00A449AF" w:rsidRPr="005B01EA">
              <w:rPr>
                <w:color w:val="00000A"/>
                <w:u w:val="single"/>
              </w:rPr>
              <w:t>6</w:t>
            </w:r>
            <w:r w:rsidR="00A449AF" w:rsidRPr="005B01EA">
              <w:rPr>
                <w:color w:val="00000A"/>
              </w:rPr>
              <w:t>г.</w:t>
            </w:r>
          </w:p>
        </w:tc>
      </w:tr>
    </w:tbl>
    <w:p w:rsidR="00E91509" w:rsidRPr="005B01EA" w:rsidRDefault="00E91509" w:rsidP="00151630">
      <w:pPr>
        <w:jc w:val="center"/>
        <w:rPr>
          <w:b/>
          <w:bCs/>
          <w:lang w:val="en-US"/>
        </w:rPr>
      </w:pPr>
    </w:p>
    <w:p w:rsidR="00151630" w:rsidRPr="005B01EA" w:rsidRDefault="00151630" w:rsidP="00151630">
      <w:pPr>
        <w:jc w:val="center"/>
        <w:rPr>
          <w:b/>
          <w:bCs/>
        </w:rPr>
      </w:pPr>
      <w:r w:rsidRPr="005B01EA">
        <w:rPr>
          <w:b/>
          <w:bCs/>
        </w:rPr>
        <w:t>ТЕХНИЧЕСКОЕ ЗАДАНИЕ</w:t>
      </w:r>
    </w:p>
    <w:p w:rsidR="00151630" w:rsidRPr="005B01EA" w:rsidRDefault="00151630" w:rsidP="00151630">
      <w:pPr>
        <w:jc w:val="center"/>
      </w:pPr>
      <w:r w:rsidRPr="005B01EA">
        <w:t xml:space="preserve">на поставку </w:t>
      </w:r>
      <w:r w:rsidR="00652546">
        <w:t>хозяйственных товаров</w:t>
      </w: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151630" w:rsidRPr="005B01EA" w:rsidRDefault="00151630" w:rsidP="00151630">
      <w:pPr>
        <w:jc w:val="both"/>
        <w:rPr>
          <w:b/>
        </w:rPr>
      </w:pPr>
      <w:r w:rsidRPr="005B01EA">
        <w:rPr>
          <w:b/>
        </w:rPr>
        <w:t xml:space="preserve">1. </w:t>
      </w:r>
      <w:r w:rsidRPr="005B01EA">
        <w:rPr>
          <w:rFonts w:eastAsiaTheme="minorEastAsia"/>
          <w:b/>
        </w:rPr>
        <w:t>КРАТКОЕ ОПИСАНИЕ ЗАКУПАЕМЫХ ТОВАРОВ</w:t>
      </w:r>
    </w:p>
    <w:p w:rsidR="00151630" w:rsidRPr="005B01EA" w:rsidRDefault="00151630" w:rsidP="00151630">
      <w:pPr>
        <w:jc w:val="both"/>
        <w:rPr>
          <w:b/>
        </w:rPr>
      </w:pPr>
      <w:r w:rsidRPr="005B01EA">
        <w:rPr>
          <w:b/>
        </w:rPr>
        <w:t>1.1. Наименование и объем закупаемых товаров</w:t>
      </w:r>
    </w:p>
    <w:p w:rsidR="00151630" w:rsidRPr="005B01EA" w:rsidRDefault="006C152E" w:rsidP="005B01EA">
      <w:pPr>
        <w:ind w:firstLine="708"/>
        <w:jc w:val="both"/>
      </w:pPr>
      <w:r w:rsidRPr="005B01EA">
        <w:t xml:space="preserve">Поставка </w:t>
      </w:r>
      <w:r w:rsidR="00652546">
        <w:t xml:space="preserve">хозяйственных товаров </w:t>
      </w:r>
      <w:r w:rsidRPr="005B01EA">
        <w:t>на 2017 год</w:t>
      </w:r>
      <w:r w:rsidR="00F320CF" w:rsidRPr="005B01EA">
        <w:t>,</w:t>
      </w:r>
      <w:r w:rsidRPr="005B01EA">
        <w:t xml:space="preserve"> </w:t>
      </w:r>
      <w:r w:rsidR="00151630" w:rsidRPr="005B01EA">
        <w:t>наименование и объем проду</w:t>
      </w:r>
      <w:r w:rsidR="0072395B" w:rsidRPr="005B01EA">
        <w:t>кции указан в Спецификации Приложение №1</w:t>
      </w:r>
      <w:r w:rsidR="00F320CF" w:rsidRPr="005B01EA">
        <w:t xml:space="preserve"> (Спецификация к поставляемой продукции) </w:t>
      </w:r>
      <w:r w:rsidR="0072395B" w:rsidRPr="005B01EA">
        <w:t>к Техническому заданию.</w:t>
      </w:r>
    </w:p>
    <w:p w:rsidR="00761983" w:rsidRPr="005B01EA" w:rsidRDefault="00761983" w:rsidP="005B01EA">
      <w:pPr>
        <w:ind w:firstLine="708"/>
        <w:jc w:val="both"/>
      </w:pPr>
      <w:r w:rsidRPr="005B01EA">
        <w:t>Количество, приведенное в данной спецификации</w:t>
      </w:r>
      <w:r w:rsidR="005B01EA" w:rsidRPr="005B01EA">
        <w:t>,</w:t>
      </w:r>
      <w:r w:rsidRPr="005B01EA">
        <w:t xml:space="preserve"> является ориентировочным. Исходя из фактических потребностей</w:t>
      </w:r>
      <w:r w:rsidR="005B01EA" w:rsidRPr="005B01EA">
        <w:t>,</w:t>
      </w:r>
      <w:r w:rsidRPr="005B01EA">
        <w:t xml:space="preserve">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</w:t>
      </w:r>
    </w:p>
    <w:p w:rsidR="00151630" w:rsidRPr="005B01EA" w:rsidRDefault="00151630" w:rsidP="00CC677A">
      <w:pPr>
        <w:rPr>
          <w:b/>
        </w:rPr>
      </w:pPr>
      <w:r w:rsidRPr="005B01EA">
        <w:rPr>
          <w:b/>
        </w:rPr>
        <w:t>1.2. Сроки поставки товаров</w:t>
      </w:r>
    </w:p>
    <w:p w:rsidR="00151630" w:rsidRPr="005B01EA" w:rsidRDefault="00151630" w:rsidP="00151630">
      <w:pPr>
        <w:ind w:firstLine="708"/>
        <w:jc w:val="both"/>
      </w:pPr>
      <w:r w:rsidRPr="005B01EA">
        <w:t>Начало поставки –</w:t>
      </w:r>
      <w:r w:rsidR="009B5950" w:rsidRPr="005B01EA">
        <w:t xml:space="preserve"> с момента заключения договора, но не ранее 01.01.2017г.</w:t>
      </w:r>
    </w:p>
    <w:p w:rsidR="00151630" w:rsidRPr="005B01EA" w:rsidRDefault="00151630" w:rsidP="00151630">
      <w:pPr>
        <w:ind w:firstLine="708"/>
        <w:jc w:val="both"/>
      </w:pPr>
      <w:r w:rsidRPr="005B01EA">
        <w:t>Окончание поставки – 31.12.201</w:t>
      </w:r>
      <w:r w:rsidR="006C152E" w:rsidRPr="005B01EA">
        <w:t>7</w:t>
      </w:r>
      <w:r w:rsidRPr="005B01EA">
        <w:t xml:space="preserve"> г.</w:t>
      </w:r>
    </w:p>
    <w:p w:rsidR="00151630" w:rsidRPr="005B01EA" w:rsidRDefault="00151630" w:rsidP="00151630">
      <w:pPr>
        <w:jc w:val="both"/>
        <w:rPr>
          <w:b/>
        </w:rPr>
      </w:pPr>
      <w:r w:rsidRPr="005B01EA">
        <w:rPr>
          <w:b/>
        </w:rPr>
        <w:t xml:space="preserve">1.3. Возможность поставки аналогичных товаров. </w:t>
      </w:r>
    </w:p>
    <w:p w:rsidR="00101035" w:rsidRPr="005B01EA" w:rsidRDefault="00101035" w:rsidP="00101035">
      <w:pPr>
        <w:autoSpaceDE w:val="0"/>
        <w:autoSpaceDN w:val="0"/>
        <w:adjustRightInd w:val="0"/>
        <w:ind w:firstLine="708"/>
        <w:jc w:val="both"/>
      </w:pPr>
      <w:r w:rsidRPr="005B01EA">
        <w:t>Применение аналогичных товаров возможно при условии их соответствия по комплектации, техническим характеристикам, заявленным в ТЗ, а так же при предоставлении участником закупки развернутого сравнения по комплектации, техническим характеристикам. При этом комплектация и технические характеристики предлагаемых  аналогов не должны отличаться от требований указанных в Приложении № 1 к ТЗ. Характеристики предлагаемого аналога могут отличаться от требований Заказчика, но быть не хуже/</w:t>
      </w:r>
      <w:proofErr w:type="gramStart"/>
      <w:r w:rsidRPr="005B01EA">
        <w:t>ниже указанных</w:t>
      </w:r>
      <w:proofErr w:type="gramEnd"/>
      <w:r w:rsidRPr="005B01EA">
        <w:t xml:space="preserve"> в Приложении № 1 к ТЗ. </w:t>
      </w: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highlight w:val="yellow"/>
        </w:rPr>
      </w:pPr>
    </w:p>
    <w:p w:rsidR="00151630" w:rsidRPr="005B01EA" w:rsidRDefault="00151630" w:rsidP="00151630">
      <w:pPr>
        <w:jc w:val="both"/>
        <w:rPr>
          <w:b/>
        </w:rPr>
      </w:pPr>
      <w:r w:rsidRPr="005B01EA">
        <w:rPr>
          <w:b/>
        </w:rPr>
        <w:t>2. ОБЩИЕ ТРЕБОВАНИЯ</w:t>
      </w:r>
    </w:p>
    <w:p w:rsidR="00151630" w:rsidRPr="005B01EA" w:rsidRDefault="00151630" w:rsidP="00151630">
      <w:pPr>
        <w:jc w:val="both"/>
        <w:rPr>
          <w:b/>
        </w:rPr>
      </w:pPr>
      <w:r w:rsidRPr="005B01EA">
        <w:rPr>
          <w:b/>
        </w:rPr>
        <w:t>2.1. Место п</w:t>
      </w:r>
      <w:r w:rsidR="00C07474" w:rsidRPr="005B01EA">
        <w:rPr>
          <w:b/>
        </w:rPr>
        <w:t>рименения, использования товара</w:t>
      </w:r>
    </w:p>
    <w:p w:rsidR="00C07474" w:rsidRPr="005B01EA" w:rsidRDefault="008A27D4" w:rsidP="005B01EA">
      <w:pPr>
        <w:ind w:firstLine="709"/>
        <w:jc w:val="both"/>
      </w:pPr>
      <w:r w:rsidRPr="005B01EA">
        <w:t xml:space="preserve">Закупаемый товар будет использован для </w:t>
      </w:r>
      <w:r w:rsidR="00652546">
        <w:t xml:space="preserve">хозяйственных нужд </w:t>
      </w:r>
      <w:r w:rsidRPr="005B01EA">
        <w:t xml:space="preserve">ПАО </w:t>
      </w:r>
      <w:r w:rsidR="005B01EA">
        <w:t>«</w:t>
      </w:r>
      <w:proofErr w:type="spellStart"/>
      <w:r w:rsidRPr="005B01EA">
        <w:t>Томскэнергсбыт</w:t>
      </w:r>
      <w:proofErr w:type="spellEnd"/>
      <w:r w:rsidR="005B01EA">
        <w:t>»</w:t>
      </w:r>
      <w:r w:rsidR="00652546">
        <w:t>.</w:t>
      </w:r>
    </w:p>
    <w:p w:rsidR="00151630" w:rsidRPr="005B01EA" w:rsidRDefault="00A449AF" w:rsidP="00151630">
      <w:pPr>
        <w:jc w:val="both"/>
        <w:rPr>
          <w:b/>
        </w:rPr>
      </w:pPr>
      <w:r w:rsidRPr="005B01EA">
        <w:rPr>
          <w:b/>
        </w:rPr>
        <w:t>2.2. Требования к товару</w:t>
      </w:r>
    </w:p>
    <w:p w:rsidR="00CB4C1A" w:rsidRPr="005B01EA" w:rsidRDefault="00CB4C1A" w:rsidP="005B01EA">
      <w:pPr>
        <w:ind w:firstLine="709"/>
        <w:jc w:val="both"/>
      </w:pPr>
      <w:r w:rsidRPr="005B01EA">
        <w:t>Товар должен быть новым, ранее не используемым, серийно выпускаемым, отражающим все последние модификации конструкции и материалов;</w:t>
      </w:r>
    </w:p>
    <w:p w:rsidR="00CB4C1A" w:rsidRPr="005B01EA" w:rsidRDefault="00CB4C1A" w:rsidP="005B01EA">
      <w:pPr>
        <w:ind w:firstLine="709"/>
        <w:jc w:val="both"/>
      </w:pPr>
      <w:r w:rsidRPr="005B01EA">
        <w:t xml:space="preserve">Поставляемый товар должен соответствовать техническим характеристикам, указанным в техническом задании или аналог товара с указанием технических характеристик </w:t>
      </w:r>
    </w:p>
    <w:p w:rsidR="00CB4C1A" w:rsidRPr="005B01EA" w:rsidRDefault="00CB4C1A" w:rsidP="005B01EA">
      <w:pPr>
        <w:ind w:firstLine="709"/>
        <w:jc w:val="both"/>
      </w:pPr>
      <w:r w:rsidRPr="005B01EA">
        <w:t>Соответствие качества товара на момент поставки должно быть подтверждено документами, предоставляемыми в соответствии с законодательством РФ, оформленными на имя поставщика с областью действия – на всей территории РФ требования по комплектации;</w:t>
      </w:r>
    </w:p>
    <w:p w:rsidR="00CB4C1A" w:rsidRPr="005B01EA" w:rsidRDefault="00CB4C1A" w:rsidP="00CB4C1A">
      <w:pPr>
        <w:jc w:val="both"/>
        <w:rPr>
          <w:rFonts w:eastAsiaTheme="minorHAnsi"/>
          <w:lang w:eastAsia="en-US"/>
        </w:rPr>
      </w:pPr>
    </w:p>
    <w:p w:rsidR="00151630" w:rsidRPr="005B01EA" w:rsidRDefault="00151630" w:rsidP="00CB4C1A">
      <w:pPr>
        <w:jc w:val="both"/>
        <w:rPr>
          <w:b/>
        </w:rPr>
      </w:pPr>
      <w:r w:rsidRPr="005B01EA">
        <w:rPr>
          <w:b/>
        </w:rPr>
        <w:t xml:space="preserve">2.3. Требования к применяемым в производстве материалам и оборудованию </w:t>
      </w:r>
    </w:p>
    <w:p w:rsidR="00151630" w:rsidRPr="005B01EA" w:rsidRDefault="00151630" w:rsidP="00151630">
      <w:pPr>
        <w:ind w:firstLine="708"/>
        <w:jc w:val="both"/>
      </w:pPr>
      <w:r w:rsidRPr="005B01EA">
        <w:t>Не требуется.</w:t>
      </w:r>
    </w:p>
    <w:p w:rsidR="00151630" w:rsidRPr="00CD5465" w:rsidRDefault="00151630" w:rsidP="00151630">
      <w:pPr>
        <w:jc w:val="both"/>
        <w:rPr>
          <w:b/>
        </w:rPr>
      </w:pPr>
      <w:r w:rsidRPr="005B01EA">
        <w:rPr>
          <w:b/>
        </w:rPr>
        <w:lastRenderedPageBreak/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D70C04" w:rsidRPr="00D70C04" w:rsidRDefault="00D70C04" w:rsidP="00D70C04">
      <w:r w:rsidRPr="00D70C04">
        <w:t xml:space="preserve">         Качество </w:t>
      </w:r>
      <w:r>
        <w:t>товаров должно соответствовать требованиям, предъявляемым к товарам данного вида действующими нормативами и стандартами РФ.</w:t>
      </w:r>
    </w:p>
    <w:p w:rsidR="00151630" w:rsidRPr="005B01EA" w:rsidRDefault="00151630" w:rsidP="00151630">
      <w:pPr>
        <w:jc w:val="both"/>
        <w:rPr>
          <w:b/>
        </w:rPr>
      </w:pPr>
      <w:r w:rsidRPr="005B01EA">
        <w:rPr>
          <w:b/>
        </w:rPr>
        <w:t xml:space="preserve">2.5.Требования о добровольной сертификации товаров. </w:t>
      </w:r>
    </w:p>
    <w:p w:rsidR="00F7033E" w:rsidRPr="005B01EA" w:rsidRDefault="00F7033E" w:rsidP="00F7033E">
      <w:pPr>
        <w:ind w:firstLine="708"/>
        <w:jc w:val="both"/>
      </w:pPr>
      <w:r w:rsidRPr="005B01EA">
        <w:t>Не требуется.</w:t>
      </w:r>
    </w:p>
    <w:p w:rsidR="00151630" w:rsidRPr="005B01EA" w:rsidRDefault="00151630" w:rsidP="00151630">
      <w:pPr>
        <w:jc w:val="both"/>
        <w:rPr>
          <w:b/>
        </w:rPr>
      </w:pPr>
      <w:r w:rsidRPr="005B01EA">
        <w:rPr>
          <w:b/>
        </w:rPr>
        <w:t>2.6. Требования к гарантийному сроку и (или) объёму предоставления гарантий качества на поставляемый товар.</w:t>
      </w:r>
    </w:p>
    <w:p w:rsidR="00761983" w:rsidRPr="005B01EA" w:rsidRDefault="00761983" w:rsidP="005B01EA">
      <w:pPr>
        <w:ind w:firstLine="709"/>
        <w:jc w:val="both"/>
      </w:pPr>
      <w:r w:rsidRPr="005B01EA">
        <w:t xml:space="preserve">На Товар устанавливается гарантийный срок, согласно технической документации завода изготовителя данного оборудования и исчисляемый </w:t>
      </w:r>
      <w:proofErr w:type="gramStart"/>
      <w:r w:rsidRPr="005B01EA">
        <w:t>с даты подписания</w:t>
      </w:r>
      <w:proofErr w:type="gramEnd"/>
      <w:r w:rsidRPr="005B01EA">
        <w:t xml:space="preserve"> Сторонами Товарной накладной унифицированной формы ТОРГ-12 или УПД. </w:t>
      </w:r>
    </w:p>
    <w:p w:rsidR="00151630" w:rsidRPr="005B01EA" w:rsidRDefault="00151630" w:rsidP="00151630">
      <w:pPr>
        <w:jc w:val="both"/>
        <w:rPr>
          <w:b/>
        </w:rPr>
      </w:pPr>
      <w:r w:rsidRPr="005B01EA">
        <w:rPr>
          <w:b/>
        </w:rPr>
        <w:t>2.7. Требования к расходам на эксплуатацию и техническое обслуживание поставленных товаров</w:t>
      </w:r>
    </w:p>
    <w:p w:rsidR="00D00079" w:rsidRPr="005B01EA" w:rsidRDefault="00D00079" w:rsidP="00D00079">
      <w:pPr>
        <w:ind w:firstLine="708"/>
        <w:jc w:val="both"/>
        <w:rPr>
          <w:b/>
          <w:bCs/>
          <w:highlight w:val="yellow"/>
        </w:rPr>
      </w:pPr>
      <w:r w:rsidRPr="005B01EA">
        <w:t>Не требуется</w:t>
      </w:r>
    </w:p>
    <w:p w:rsidR="00151630" w:rsidRPr="005B01EA" w:rsidRDefault="00151630" w:rsidP="00151630">
      <w:pPr>
        <w:jc w:val="both"/>
        <w:rPr>
          <w:b/>
          <w:bCs/>
        </w:rPr>
      </w:pPr>
      <w:r w:rsidRPr="005B01EA">
        <w:rPr>
          <w:b/>
          <w:bCs/>
        </w:rPr>
        <w:t>2.8. Требования к передаче интеллектуальных прав</w:t>
      </w:r>
    </w:p>
    <w:p w:rsidR="00151630" w:rsidRPr="005B01EA" w:rsidRDefault="00151630" w:rsidP="00151630">
      <w:pPr>
        <w:ind w:firstLine="708"/>
        <w:jc w:val="both"/>
      </w:pPr>
      <w:r w:rsidRPr="005B01EA">
        <w:rPr>
          <w:bCs/>
        </w:rPr>
        <w:t>Не требуется</w:t>
      </w:r>
    </w:p>
    <w:p w:rsidR="00151630" w:rsidRPr="005B01EA" w:rsidRDefault="00151630" w:rsidP="00151630">
      <w:pPr>
        <w:jc w:val="both"/>
        <w:rPr>
          <w:b/>
        </w:rPr>
      </w:pPr>
      <w:r w:rsidRPr="005B01EA">
        <w:rPr>
          <w:b/>
        </w:rPr>
        <w:t>2.9. Требования по осуществлению сопутствующих работ при поставке товаров</w:t>
      </w:r>
    </w:p>
    <w:p w:rsidR="00151630" w:rsidRDefault="007E4A0F" w:rsidP="00151630">
      <w:pPr>
        <w:ind w:firstLine="708"/>
        <w:jc w:val="both"/>
      </w:pPr>
      <w:r w:rsidRPr="005B01EA">
        <w:rPr>
          <w:bCs/>
        </w:rPr>
        <w:t>Не требуется</w:t>
      </w:r>
      <w:r w:rsidR="00151630" w:rsidRPr="005B01EA">
        <w:t xml:space="preserve"> </w:t>
      </w:r>
    </w:p>
    <w:p w:rsidR="005B01EA" w:rsidRPr="005B01EA" w:rsidRDefault="005B01EA" w:rsidP="00151630">
      <w:pPr>
        <w:ind w:firstLine="708"/>
        <w:jc w:val="both"/>
      </w:pP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B01EA">
        <w:rPr>
          <w:b/>
        </w:rPr>
        <w:t>3. ТРЕБОВАНИЯ К ВЫПОЛНЕНИЮ ПОСТАВКИ ТОВАРОВ</w:t>
      </w:r>
    </w:p>
    <w:p w:rsidR="00151630" w:rsidRPr="005B01EA" w:rsidRDefault="00151630" w:rsidP="00151630">
      <w:pPr>
        <w:jc w:val="both"/>
        <w:rPr>
          <w:b/>
        </w:rPr>
      </w:pPr>
      <w:r w:rsidRPr="005B01EA">
        <w:rPr>
          <w:b/>
        </w:rPr>
        <w:t xml:space="preserve">3.1. Требования к объемам поставки </w:t>
      </w:r>
    </w:p>
    <w:p w:rsidR="00151630" w:rsidRPr="005B01EA" w:rsidRDefault="00151630" w:rsidP="00151630">
      <w:pPr>
        <w:autoSpaceDE w:val="0"/>
        <w:autoSpaceDN w:val="0"/>
        <w:adjustRightInd w:val="0"/>
        <w:ind w:firstLine="708"/>
        <w:jc w:val="both"/>
      </w:pPr>
      <w:r w:rsidRPr="005B01EA">
        <w:t xml:space="preserve">Поставщик должен обеспечить поставку закупаемого товара, указанного в спецификации (Приложение № 1  к ТЗ). </w:t>
      </w: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B01EA">
        <w:rPr>
          <w:b/>
        </w:rPr>
        <w:t xml:space="preserve">3.2. </w:t>
      </w:r>
      <w:r w:rsidRPr="005B01EA">
        <w:rPr>
          <w:rFonts w:eastAsiaTheme="minorEastAsia"/>
          <w:b/>
        </w:rPr>
        <w:t>Требования к отгрузке и доставке приобретаемых товаров</w:t>
      </w:r>
    </w:p>
    <w:p w:rsidR="00A449AF" w:rsidRPr="005B01EA" w:rsidRDefault="00A449AF" w:rsidP="005B01EA">
      <w:pPr>
        <w:autoSpaceDE w:val="0"/>
        <w:autoSpaceDN w:val="0"/>
        <w:adjustRightInd w:val="0"/>
        <w:ind w:firstLine="709"/>
        <w:jc w:val="both"/>
      </w:pPr>
      <w:r w:rsidRPr="005B01EA">
        <w:t>Доставка товара осуществляется силами и за счет поставщика по адресу г. Томск, ул.</w:t>
      </w:r>
      <w:r w:rsidR="00652546">
        <w:t xml:space="preserve"> Котовского, д.19</w:t>
      </w:r>
      <w:r w:rsidRPr="005B01EA">
        <w:t>.</w:t>
      </w:r>
    </w:p>
    <w:p w:rsidR="00A449AF" w:rsidRPr="005B01EA" w:rsidRDefault="00A449AF" w:rsidP="005B01EA">
      <w:pPr>
        <w:autoSpaceDE w:val="0"/>
        <w:autoSpaceDN w:val="0"/>
        <w:adjustRightInd w:val="0"/>
        <w:ind w:firstLine="709"/>
        <w:jc w:val="both"/>
      </w:pPr>
      <w:r w:rsidRPr="005B01EA">
        <w:t>Погрузочные, разгрузочные работы осуществляются силами поставщика.</w:t>
      </w: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B01EA">
        <w:rPr>
          <w:b/>
        </w:rPr>
        <w:t>3.3. Требования к таре и упаковке приобретаемых товаров</w:t>
      </w:r>
    </w:p>
    <w:p w:rsidR="00F06234" w:rsidRPr="005B01EA" w:rsidRDefault="00F06234" w:rsidP="005B01EA">
      <w:pPr>
        <w:autoSpaceDE w:val="0"/>
        <w:autoSpaceDN w:val="0"/>
        <w:adjustRightInd w:val="0"/>
        <w:ind w:firstLine="709"/>
        <w:jc w:val="both"/>
      </w:pPr>
      <w:r w:rsidRPr="005B01EA">
        <w:t>Товар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F06234" w:rsidRPr="005B01EA" w:rsidRDefault="00F06234" w:rsidP="005B01EA">
      <w:pPr>
        <w:autoSpaceDE w:val="0"/>
        <w:autoSpaceDN w:val="0"/>
        <w:adjustRightInd w:val="0"/>
        <w:ind w:firstLine="709"/>
        <w:jc w:val="both"/>
      </w:pPr>
      <w:r w:rsidRPr="005B01EA"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F06234" w:rsidRPr="005B01EA" w:rsidRDefault="00F06234" w:rsidP="005B01EA">
      <w:pPr>
        <w:autoSpaceDE w:val="0"/>
        <w:autoSpaceDN w:val="0"/>
        <w:adjustRightInd w:val="0"/>
        <w:ind w:firstLine="709"/>
        <w:jc w:val="both"/>
      </w:pPr>
      <w:r w:rsidRPr="005B01EA">
        <w:t>Стоимость тары, упаковки включена в цену Товара. Тара, упаковка возврату не подлежит.</w:t>
      </w:r>
    </w:p>
    <w:p w:rsidR="00151630" w:rsidRDefault="00151630" w:rsidP="00F06234">
      <w:pPr>
        <w:autoSpaceDE w:val="0"/>
        <w:autoSpaceDN w:val="0"/>
        <w:adjustRightInd w:val="0"/>
        <w:jc w:val="both"/>
        <w:rPr>
          <w:b/>
        </w:rPr>
      </w:pPr>
      <w:r w:rsidRPr="005B01EA">
        <w:rPr>
          <w:b/>
        </w:rPr>
        <w:t>3.4. Требования к приемке товаров</w:t>
      </w:r>
    </w:p>
    <w:p w:rsidR="00D70C04" w:rsidRPr="00D70C04" w:rsidRDefault="00D70C04" w:rsidP="00F06234">
      <w:pPr>
        <w:autoSpaceDE w:val="0"/>
        <w:autoSpaceDN w:val="0"/>
        <w:adjustRightInd w:val="0"/>
        <w:jc w:val="both"/>
      </w:pPr>
      <w:r>
        <w:rPr>
          <w:b/>
        </w:rPr>
        <w:t xml:space="preserve">           </w:t>
      </w:r>
      <w:r>
        <w:t xml:space="preserve">Приемка товаров осуществляется уполномоченным представителем </w:t>
      </w:r>
      <w:proofErr w:type="spellStart"/>
      <w:r>
        <w:t>Заказчикав</w:t>
      </w:r>
      <w:proofErr w:type="spellEnd"/>
      <w:r>
        <w:t xml:space="preserve"> </w:t>
      </w:r>
      <w:proofErr w:type="gramStart"/>
      <w:r>
        <w:t>порядке</w:t>
      </w:r>
      <w:proofErr w:type="gramEnd"/>
      <w:r>
        <w:t>, определенном действующим законодательством РФ и проектом Договора.</w:t>
      </w:r>
    </w:p>
    <w:p w:rsidR="00151630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B01EA">
        <w:rPr>
          <w:b/>
        </w:rPr>
        <w:t xml:space="preserve">3.5. </w:t>
      </w:r>
      <w:r w:rsidR="00D70C04">
        <w:rPr>
          <w:b/>
        </w:rPr>
        <w:t>Требования к передаваемой Заказчику д</w:t>
      </w:r>
      <w:r w:rsidRPr="005B01EA">
        <w:rPr>
          <w:b/>
        </w:rPr>
        <w:t>окументация по оценке соответствия требованиям безопасности и качественным показателям товаров</w:t>
      </w:r>
    </w:p>
    <w:p w:rsidR="00D70C04" w:rsidRPr="00D70C04" w:rsidRDefault="00D70C04" w:rsidP="00151630">
      <w:pPr>
        <w:autoSpaceDE w:val="0"/>
        <w:autoSpaceDN w:val="0"/>
        <w:adjustRightInd w:val="0"/>
        <w:jc w:val="both"/>
      </w:pPr>
      <w:r>
        <w:rPr>
          <w:b/>
        </w:rPr>
        <w:t xml:space="preserve">          </w:t>
      </w:r>
      <w:r>
        <w:t xml:space="preserve">Участник должен поставить товар </w:t>
      </w:r>
      <w:proofErr w:type="gramStart"/>
      <w:r>
        <w:t>в комплекте с относящейся к нему в соответствии с действующим законодательством</w:t>
      </w:r>
      <w:proofErr w:type="gramEnd"/>
      <w:r>
        <w:t xml:space="preserve"> товаросопроводительной документацией</w:t>
      </w: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B01EA">
        <w:rPr>
          <w:b/>
        </w:rPr>
        <w:t xml:space="preserve">3.6. Требования к порядку расчетов </w:t>
      </w:r>
    </w:p>
    <w:p w:rsidR="00A449AF" w:rsidRPr="005B01EA" w:rsidRDefault="00A449AF" w:rsidP="005B01EA">
      <w:pPr>
        <w:autoSpaceDE w:val="0"/>
        <w:autoSpaceDN w:val="0"/>
        <w:adjustRightInd w:val="0"/>
        <w:ind w:firstLine="709"/>
        <w:jc w:val="both"/>
      </w:pPr>
      <w:r w:rsidRPr="005B01EA">
        <w:t>Стоимость упаковки, тары, маркировки, таможенного оформления и таможенных платежей в России, страховки, доставки и разгрузки Товара Заказчику включена в цену Товара и дополнительному возмещению Заказчиком не подлежит.</w:t>
      </w:r>
    </w:p>
    <w:p w:rsidR="007E4A0F" w:rsidRPr="005B01EA" w:rsidRDefault="007E4A0F" w:rsidP="007E4A0F">
      <w:pPr>
        <w:ind w:firstLine="708"/>
        <w:jc w:val="both"/>
      </w:pPr>
      <w:r w:rsidRPr="005B01EA">
        <w:t>Оплата поставленной продукции производится Покупателем перечислением денежных средст</w:t>
      </w:r>
      <w:r w:rsidR="005B01EA">
        <w:t>в на расчетный счет Поставщика</w:t>
      </w:r>
      <w:r w:rsidRPr="005B01EA">
        <w:t xml:space="preserve"> на основании счета, счета-фактуры и подписанной товарной накладной</w:t>
      </w:r>
      <w:r w:rsidR="00F06234" w:rsidRPr="005B01EA">
        <w:t xml:space="preserve"> или УПД </w:t>
      </w:r>
      <w:r w:rsidRPr="005B01EA">
        <w:t>в течение 30 (Тридцати) календарных дней с момента получения продукции на складе Покупателя.</w:t>
      </w:r>
    </w:p>
    <w:p w:rsidR="007E4A0F" w:rsidRPr="005B01EA" w:rsidRDefault="007E4A0F" w:rsidP="007E4A0F">
      <w:pPr>
        <w:autoSpaceDE w:val="0"/>
        <w:autoSpaceDN w:val="0"/>
        <w:adjustRightInd w:val="0"/>
        <w:ind w:firstLine="708"/>
        <w:jc w:val="both"/>
        <w:rPr>
          <w:highlight w:val="yellow"/>
        </w:rPr>
      </w:pPr>
      <w:r w:rsidRPr="005B01EA">
        <w:lastRenderedPageBreak/>
        <w:t>Датой оплаты считается день списания денежных сре</w:t>
      </w:r>
      <w:proofErr w:type="gramStart"/>
      <w:r w:rsidRPr="005B01EA">
        <w:t>дств с к</w:t>
      </w:r>
      <w:proofErr w:type="gramEnd"/>
      <w:r w:rsidRPr="005B01EA">
        <w:t>орреспондентского счета банка, обслуживающего  Покупателя</w:t>
      </w: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B01EA">
        <w:rPr>
          <w:b/>
        </w:rPr>
        <w:t>3.7. Дополнительные требования к поставке товаров</w:t>
      </w:r>
    </w:p>
    <w:p w:rsidR="00151630" w:rsidRDefault="00151630" w:rsidP="00151630">
      <w:pPr>
        <w:autoSpaceDE w:val="0"/>
        <w:autoSpaceDN w:val="0"/>
        <w:adjustRightInd w:val="0"/>
        <w:jc w:val="both"/>
      </w:pPr>
      <w:r w:rsidRPr="005B01EA">
        <w:rPr>
          <w:b/>
        </w:rPr>
        <w:tab/>
      </w:r>
      <w:r w:rsidRPr="005B01EA">
        <w:t>Не требуется.</w:t>
      </w:r>
    </w:p>
    <w:p w:rsidR="005B01EA" w:rsidRPr="005B01EA" w:rsidRDefault="005B01EA" w:rsidP="00151630">
      <w:pPr>
        <w:autoSpaceDE w:val="0"/>
        <w:autoSpaceDN w:val="0"/>
        <w:adjustRightInd w:val="0"/>
        <w:jc w:val="both"/>
      </w:pP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B01EA">
        <w:rPr>
          <w:b/>
        </w:rPr>
        <w:t xml:space="preserve">4. ТРЕБОВАНИЯ К УЧАСТНИКАМ ЗАКУПКИ </w:t>
      </w:r>
    </w:p>
    <w:p w:rsidR="00151630" w:rsidRPr="005B01EA" w:rsidRDefault="00151630" w:rsidP="00151630">
      <w:pPr>
        <w:autoSpaceDE w:val="0"/>
        <w:autoSpaceDN w:val="0"/>
        <w:jc w:val="both"/>
        <w:rPr>
          <w:b/>
        </w:rPr>
      </w:pPr>
      <w:r w:rsidRPr="005B01EA">
        <w:rPr>
          <w:b/>
        </w:rPr>
        <w:t xml:space="preserve">4.1. Требования о наличии аккредитации в Группе </w:t>
      </w:r>
      <w:r w:rsidR="005B01EA">
        <w:rPr>
          <w:b/>
        </w:rPr>
        <w:t>«</w:t>
      </w:r>
      <w:proofErr w:type="spellStart"/>
      <w:r w:rsidRPr="005B01EA">
        <w:rPr>
          <w:b/>
        </w:rPr>
        <w:t>Интер</w:t>
      </w:r>
      <w:proofErr w:type="spellEnd"/>
      <w:r w:rsidRPr="005B01EA">
        <w:rPr>
          <w:b/>
        </w:rPr>
        <w:t xml:space="preserve"> РАО</w:t>
      </w:r>
      <w:r w:rsidR="005B01EA">
        <w:rPr>
          <w:b/>
        </w:rPr>
        <w:t>»</w:t>
      </w:r>
    </w:p>
    <w:p w:rsidR="00A04EB5" w:rsidRPr="005B01EA" w:rsidRDefault="00D70C04" w:rsidP="00D70C04">
      <w:pPr>
        <w:autoSpaceDE w:val="0"/>
        <w:autoSpaceDN w:val="0"/>
        <w:adjustRightInd w:val="0"/>
        <w:jc w:val="both"/>
        <w:rPr>
          <w:i/>
        </w:rPr>
      </w:pPr>
      <w:r>
        <w:t xml:space="preserve">        </w:t>
      </w:r>
      <w:r w:rsidR="00A04EB5" w:rsidRPr="005B01EA">
        <w:t xml:space="preserve">Участники закупки, имеющие аккредитацию в Группе </w:t>
      </w:r>
      <w:r w:rsidR="005B01EA">
        <w:t>«</w:t>
      </w:r>
      <w:proofErr w:type="spellStart"/>
      <w:r w:rsidR="00A04EB5" w:rsidRPr="005B01EA">
        <w:t>Интер</w:t>
      </w:r>
      <w:proofErr w:type="spellEnd"/>
      <w:r w:rsidR="00A04EB5" w:rsidRPr="005B01EA">
        <w:t xml:space="preserve"> РАО</w:t>
      </w:r>
      <w:r w:rsidR="005B01EA">
        <w:t>»</w:t>
      </w:r>
      <w:r w:rsidR="00A04EB5" w:rsidRPr="005B01EA">
        <w:t xml:space="preserve"> в качестве поставщиков</w:t>
      </w:r>
      <w:r w:rsidR="00F06234" w:rsidRPr="005B01EA">
        <w:t xml:space="preserve"> электротехнической про</w:t>
      </w:r>
      <w:r w:rsidR="005B01EA" w:rsidRPr="005B01EA">
        <w:t>д</w:t>
      </w:r>
      <w:r w:rsidR="00F06234" w:rsidRPr="005B01EA">
        <w:t>укции</w:t>
      </w:r>
      <w:r w:rsidR="00A04EB5" w:rsidRPr="005B01EA">
        <w:t xml:space="preserve">, должны приложить копию действующего Свидетельства об аккредитации в Группе </w:t>
      </w:r>
      <w:r w:rsidR="005B01EA">
        <w:t>«</w:t>
      </w:r>
      <w:proofErr w:type="spellStart"/>
      <w:r w:rsidR="00A04EB5" w:rsidRPr="005B01EA">
        <w:t>Интер</w:t>
      </w:r>
      <w:proofErr w:type="spellEnd"/>
      <w:r w:rsidR="00A04EB5" w:rsidRPr="005B01EA">
        <w:t xml:space="preserve"> РАО</w:t>
      </w:r>
      <w:r w:rsidR="005B01EA">
        <w:t>»</w:t>
      </w:r>
      <w:r w:rsidR="00A04EB5" w:rsidRPr="005B01EA">
        <w:t>.</w:t>
      </w:r>
      <w:r w:rsidR="00A04EB5" w:rsidRPr="005B01EA">
        <w:rPr>
          <w:i/>
        </w:rPr>
        <w:t xml:space="preserve"> </w:t>
      </w: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B01EA">
        <w:rPr>
          <w:b/>
        </w:rPr>
        <w:t>4.2. Требования к опыту поставки аналогичных товаров</w:t>
      </w:r>
    </w:p>
    <w:p w:rsidR="00631136" w:rsidRPr="005B01EA" w:rsidRDefault="00D70C04" w:rsidP="00D70C04">
      <w:pPr>
        <w:autoSpaceDE w:val="0"/>
        <w:autoSpaceDN w:val="0"/>
        <w:adjustRightInd w:val="0"/>
        <w:jc w:val="both"/>
      </w:pPr>
      <w:r>
        <w:t xml:space="preserve">        </w:t>
      </w:r>
      <w:r w:rsidR="00631136" w:rsidRPr="005B01EA">
        <w:t xml:space="preserve">Наличие опыта выполнения аналогичных поставок не менее </w:t>
      </w:r>
      <w:r>
        <w:t>1 года</w:t>
      </w:r>
      <w:r w:rsidR="005B01EA" w:rsidRPr="005B01EA">
        <w:t>, подтвержденного копиями договоров, актов об исполнении.</w:t>
      </w: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B01EA">
        <w:rPr>
          <w:b/>
        </w:rPr>
        <w:t>4.3. Требования к обороту средств, предоставлению банковской гарантии</w:t>
      </w:r>
    </w:p>
    <w:p w:rsidR="00151630" w:rsidRPr="005B01EA" w:rsidRDefault="00151630" w:rsidP="00151630">
      <w:pPr>
        <w:autoSpaceDE w:val="0"/>
        <w:autoSpaceDN w:val="0"/>
        <w:adjustRightInd w:val="0"/>
        <w:jc w:val="both"/>
      </w:pPr>
      <w:r w:rsidRPr="005B01EA">
        <w:tab/>
        <w:t>Не требуется</w:t>
      </w: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i/>
        </w:rPr>
      </w:pPr>
      <w:r w:rsidRPr="005B01EA">
        <w:rPr>
          <w:b/>
        </w:rPr>
        <w:t>4.4. Дополнительные требования</w:t>
      </w:r>
    </w:p>
    <w:p w:rsidR="007E4A0F" w:rsidRDefault="00D70C04" w:rsidP="00151630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</w:t>
      </w:r>
      <w:r w:rsidR="007E4A0F" w:rsidRPr="005B01EA">
        <w:rPr>
          <w:bCs/>
        </w:rPr>
        <w:t>Установлено ограничение в отношении участников закупок, которыми могут быть только субъекты малого и среднего предпринимательства</w:t>
      </w:r>
    </w:p>
    <w:p w:rsidR="005B01EA" w:rsidRPr="005B01EA" w:rsidRDefault="005B01EA" w:rsidP="00151630">
      <w:pPr>
        <w:autoSpaceDE w:val="0"/>
        <w:autoSpaceDN w:val="0"/>
        <w:adjustRightInd w:val="0"/>
        <w:jc w:val="both"/>
        <w:rPr>
          <w:b/>
          <w:highlight w:val="yellow"/>
        </w:rPr>
      </w:pPr>
    </w:p>
    <w:p w:rsidR="00151630" w:rsidRPr="005B01EA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B01EA">
        <w:rPr>
          <w:b/>
        </w:rPr>
        <w:t>5. Приложения</w:t>
      </w:r>
    </w:p>
    <w:p w:rsidR="00151630" w:rsidRPr="005B01EA" w:rsidRDefault="00151630" w:rsidP="00151630">
      <w:pPr>
        <w:ind w:firstLine="708"/>
        <w:rPr>
          <w:iCs/>
        </w:rPr>
      </w:pPr>
      <w:r w:rsidRPr="005B01EA">
        <w:rPr>
          <w:iCs/>
        </w:rPr>
        <w:t>1. Спецификация</w:t>
      </w:r>
    </w:p>
    <w:p w:rsidR="00151630" w:rsidRPr="005B01EA" w:rsidRDefault="00151630" w:rsidP="00151630">
      <w:pPr>
        <w:ind w:firstLine="708"/>
        <w:rPr>
          <w:iCs/>
        </w:rPr>
      </w:pPr>
    </w:p>
    <w:p w:rsidR="00151630" w:rsidRPr="005B01EA" w:rsidRDefault="00151630" w:rsidP="00151630">
      <w:pPr>
        <w:rPr>
          <w:b/>
        </w:rPr>
      </w:pPr>
      <w:r w:rsidRPr="005B01EA">
        <w:rPr>
          <w:b/>
        </w:rPr>
        <w:t>Согласовано:</w:t>
      </w:r>
    </w:p>
    <w:p w:rsidR="00151630" w:rsidRPr="005B01EA" w:rsidRDefault="007E4A0F" w:rsidP="001E38D4">
      <w:r w:rsidRPr="005B01EA">
        <w:t xml:space="preserve">Начальник </w:t>
      </w:r>
      <w:r w:rsidR="00D70C04">
        <w:t xml:space="preserve">отдела </w:t>
      </w:r>
      <w:proofErr w:type="gramStart"/>
      <w:r w:rsidR="00D70C04">
        <w:t xml:space="preserve">АХО </w:t>
      </w:r>
      <w:r w:rsidR="001E38D4" w:rsidRPr="005B01EA">
        <w:t>____</w:t>
      </w:r>
      <w:r w:rsidR="00547303" w:rsidRPr="005B01EA">
        <w:t>___________</w:t>
      </w:r>
      <w:r w:rsidR="00151630" w:rsidRPr="005B01EA">
        <w:t xml:space="preserve"> </w:t>
      </w:r>
      <w:r w:rsidRPr="005B01EA">
        <w:t xml:space="preserve">       </w:t>
      </w:r>
      <w:r w:rsidR="00D70C04">
        <w:t>В.</w:t>
      </w:r>
      <w:proofErr w:type="gramEnd"/>
      <w:r w:rsidR="00D70C04">
        <w:t>М. Городилова</w:t>
      </w:r>
      <w:r w:rsidR="00151630" w:rsidRPr="005B01EA">
        <w:t>___________</w:t>
      </w:r>
    </w:p>
    <w:p w:rsidR="00151630" w:rsidRPr="005B01EA" w:rsidRDefault="00151630" w:rsidP="00151630">
      <w:pPr>
        <w:jc w:val="center"/>
        <w:rPr>
          <w:vertAlign w:val="superscript"/>
        </w:rPr>
      </w:pPr>
      <w:r w:rsidRPr="005B01EA">
        <w:rPr>
          <w:vertAlign w:val="superscript"/>
        </w:rPr>
        <w:t xml:space="preserve">                       </w:t>
      </w:r>
      <w:r w:rsidR="007E4A0F" w:rsidRPr="005B01EA">
        <w:rPr>
          <w:vertAlign w:val="superscript"/>
        </w:rPr>
        <w:t xml:space="preserve">                     </w:t>
      </w:r>
      <w:r w:rsidR="001E38D4" w:rsidRPr="005B01EA">
        <w:rPr>
          <w:vertAlign w:val="superscript"/>
        </w:rPr>
        <w:t xml:space="preserve">              </w:t>
      </w:r>
      <w:r w:rsidRPr="005B01EA">
        <w:rPr>
          <w:vertAlign w:val="superscript"/>
        </w:rPr>
        <w:t xml:space="preserve">     </w:t>
      </w:r>
      <w:r w:rsidR="001E38D4" w:rsidRPr="005B01EA">
        <w:rPr>
          <w:vertAlign w:val="superscript"/>
        </w:rPr>
        <w:t xml:space="preserve">                         </w:t>
      </w:r>
      <w:r w:rsidRPr="005B01EA">
        <w:rPr>
          <w:vertAlign w:val="superscript"/>
        </w:rPr>
        <w:t xml:space="preserve">     </w:t>
      </w:r>
      <w:r w:rsidR="00D70C04">
        <w:rPr>
          <w:vertAlign w:val="superscript"/>
        </w:rPr>
        <w:t xml:space="preserve"> </w:t>
      </w:r>
      <w:r w:rsidRPr="005B01EA">
        <w:rPr>
          <w:vertAlign w:val="superscript"/>
        </w:rPr>
        <w:t xml:space="preserve"> [подпись]                            </w:t>
      </w:r>
      <w:r w:rsidR="007E4A0F" w:rsidRPr="005B01EA">
        <w:rPr>
          <w:vertAlign w:val="superscript"/>
        </w:rPr>
        <w:t xml:space="preserve">                                         </w:t>
      </w:r>
      <w:r w:rsidRPr="005B01EA">
        <w:rPr>
          <w:vertAlign w:val="superscript"/>
        </w:rPr>
        <w:t xml:space="preserve">  [дата]</w:t>
      </w:r>
    </w:p>
    <w:p w:rsidR="001A3CDB" w:rsidRPr="005B01EA" w:rsidRDefault="001A3CDB" w:rsidP="001A3CDB">
      <w:pPr>
        <w:spacing w:after="200" w:line="276" w:lineRule="auto"/>
        <w:rPr>
          <w:b/>
        </w:rPr>
      </w:pPr>
      <w:r w:rsidRPr="005B01EA">
        <w:rPr>
          <w:b/>
        </w:rPr>
        <w:t>Ответственный исполнитель:</w:t>
      </w:r>
    </w:p>
    <w:p w:rsidR="001A3CDB" w:rsidRPr="005B01EA" w:rsidRDefault="00D70C04" w:rsidP="001A3CDB">
      <w:r>
        <w:t xml:space="preserve">Ведущий специалист ОС </w:t>
      </w:r>
      <w:r w:rsidR="00547303" w:rsidRPr="005B01EA">
        <w:t xml:space="preserve">______________  </w:t>
      </w:r>
      <w:r>
        <w:t xml:space="preserve">          Е.М. Мадаева</w:t>
      </w:r>
      <w:r w:rsidR="001A3CDB" w:rsidRPr="005B01EA">
        <w:t>___________</w:t>
      </w:r>
    </w:p>
    <w:p w:rsidR="001A3CDB" w:rsidRPr="005B01EA" w:rsidRDefault="001A3CDB" w:rsidP="001A3CDB">
      <w:pPr>
        <w:jc w:val="center"/>
        <w:rPr>
          <w:vertAlign w:val="superscript"/>
        </w:rPr>
      </w:pPr>
      <w:r w:rsidRPr="005B01EA">
        <w:rPr>
          <w:vertAlign w:val="superscript"/>
        </w:rPr>
        <w:t xml:space="preserve">                                              </w:t>
      </w:r>
      <w:r w:rsidR="00B27165" w:rsidRPr="005B01EA">
        <w:rPr>
          <w:vertAlign w:val="superscript"/>
        </w:rPr>
        <w:t xml:space="preserve">                                  </w:t>
      </w:r>
      <w:r w:rsidRPr="005B01EA">
        <w:rPr>
          <w:vertAlign w:val="superscript"/>
        </w:rPr>
        <w:t xml:space="preserve">         </w:t>
      </w:r>
      <w:r w:rsidR="00D70C04">
        <w:rPr>
          <w:vertAlign w:val="superscript"/>
        </w:rPr>
        <w:t xml:space="preserve">                   </w:t>
      </w:r>
      <w:r w:rsidRPr="005B01EA">
        <w:rPr>
          <w:vertAlign w:val="superscript"/>
        </w:rPr>
        <w:t xml:space="preserve">[подпись]                               </w:t>
      </w:r>
      <w:r w:rsidR="00B27165" w:rsidRPr="005B01EA">
        <w:rPr>
          <w:vertAlign w:val="superscript"/>
        </w:rPr>
        <w:t xml:space="preserve">              </w:t>
      </w:r>
      <w:r w:rsidRPr="005B01EA">
        <w:rPr>
          <w:vertAlign w:val="superscript"/>
        </w:rPr>
        <w:t xml:space="preserve">           </w:t>
      </w:r>
      <w:r w:rsidR="00B27165" w:rsidRPr="005B01EA">
        <w:rPr>
          <w:vertAlign w:val="superscript"/>
        </w:rPr>
        <w:t xml:space="preserve">     </w:t>
      </w:r>
      <w:r w:rsidRPr="005B01EA">
        <w:rPr>
          <w:vertAlign w:val="superscript"/>
        </w:rPr>
        <w:t xml:space="preserve">          [дата]</w:t>
      </w:r>
    </w:p>
    <w:p w:rsidR="001A3CDB" w:rsidRPr="005B01EA" w:rsidRDefault="001A3CDB" w:rsidP="001A3CDB">
      <w:pPr>
        <w:rPr>
          <w:highlight w:val="yellow"/>
        </w:rPr>
      </w:pPr>
    </w:p>
    <w:p w:rsidR="005A44E7" w:rsidRPr="004A17BC" w:rsidRDefault="005A44E7" w:rsidP="001A3CDB">
      <w:pPr>
        <w:spacing w:after="200" w:line="276" w:lineRule="auto"/>
      </w:pPr>
    </w:p>
    <w:p w:rsidR="005A44E7" w:rsidRPr="001A3CDB" w:rsidRDefault="005A44E7" w:rsidP="001A3CDB">
      <w:pPr>
        <w:spacing w:after="200" w:line="276" w:lineRule="auto"/>
        <w:rPr>
          <w:sz w:val="22"/>
          <w:szCs w:val="22"/>
        </w:rPr>
        <w:sectPr w:rsidR="005A44E7" w:rsidRPr="001A3C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395B" w:rsidRDefault="005A44E7" w:rsidP="007E4A0F">
      <w:pPr>
        <w:jc w:val="right"/>
      </w:pPr>
      <w:r>
        <w:lastRenderedPageBreak/>
        <w:t>Приложение №1</w:t>
      </w:r>
    </w:p>
    <w:p w:rsidR="007E4A0F" w:rsidRDefault="007E4A0F" w:rsidP="007E4A0F">
      <w:pPr>
        <w:jc w:val="right"/>
      </w:pPr>
      <w:r>
        <w:t>Специф</w:t>
      </w:r>
      <w:r w:rsidR="005A44E7">
        <w:t>икация к поставляемой продукции</w:t>
      </w:r>
    </w:p>
    <w:p w:rsidR="00547303" w:rsidRDefault="00547303" w:rsidP="007E4A0F">
      <w:pPr>
        <w:jc w:val="right"/>
      </w:pPr>
    </w:p>
    <w:p w:rsidR="00547303" w:rsidRDefault="00547303" w:rsidP="007E4A0F">
      <w:pPr>
        <w:jc w:val="right"/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960"/>
        <w:gridCol w:w="4060"/>
        <w:gridCol w:w="7328"/>
        <w:gridCol w:w="992"/>
        <w:gridCol w:w="1276"/>
      </w:tblGrid>
      <w:tr w:rsidR="00CD5465" w:rsidRPr="00CD5465" w:rsidTr="004E02A3">
        <w:trPr>
          <w:trHeight w:val="8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465" w:rsidRPr="00CD5465" w:rsidRDefault="00CD5465" w:rsidP="004E02A3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 xml:space="preserve">№ </w:t>
            </w:r>
            <w:proofErr w:type="gramStart"/>
            <w:r w:rsidRPr="00CD5465">
              <w:rPr>
                <w:color w:val="000000"/>
              </w:rPr>
              <w:t>п</w:t>
            </w:r>
            <w:proofErr w:type="gramEnd"/>
            <w:r w:rsidRPr="00CD5465">
              <w:rPr>
                <w:color w:val="000000"/>
              </w:rPr>
              <w:t>/п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465" w:rsidRPr="00CD5465" w:rsidRDefault="00CD5465" w:rsidP="004E02A3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Наименование товара</w:t>
            </w:r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465" w:rsidRPr="00CD5465" w:rsidRDefault="00CD5465" w:rsidP="004E02A3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Технические требования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465" w:rsidRPr="00CD5465" w:rsidRDefault="00CD5465" w:rsidP="004E02A3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465" w:rsidRPr="00CD5465" w:rsidRDefault="00CD5465" w:rsidP="004E02A3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Кол-во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CD5465">
              <w:rPr>
                <w:color w:val="000000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</w:t>
            </w:r>
            <w:r w:rsidRPr="00CD5465">
              <w:rPr>
                <w:color w:val="000000"/>
              </w:rPr>
              <w:t>истящее</w:t>
            </w:r>
            <w:proofErr w:type="gramEnd"/>
            <w:r w:rsidRPr="00CD5465">
              <w:rPr>
                <w:color w:val="000000"/>
              </w:rPr>
              <w:t xml:space="preserve"> ср-во 750 г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Жидкость 750мл во флаконе с курком-распылителем, в составе --&lt;5% </w:t>
            </w:r>
            <w:proofErr w:type="spellStart"/>
            <w:r w:rsidRPr="00CD5465">
              <w:rPr>
                <w:color w:val="000000"/>
              </w:rPr>
              <w:t>неиногенные</w:t>
            </w:r>
            <w:proofErr w:type="spellEnd"/>
            <w:r w:rsidRPr="00CD5465">
              <w:rPr>
                <w:color w:val="000000"/>
              </w:rPr>
              <w:t xml:space="preserve"> ПАВ, щавелевая кислота, </w:t>
            </w:r>
            <w:proofErr w:type="spellStart"/>
            <w:r w:rsidRPr="00CD5465">
              <w:rPr>
                <w:color w:val="000000"/>
              </w:rPr>
              <w:t>ароматизатор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CD5465">
              <w:rPr>
                <w:color w:val="000000"/>
              </w:rPr>
              <w:t>истящее средство 1л.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гель 1000мл, в составе -&lt;5%гипохлорит натрия, Н-ПАВ, </w:t>
            </w:r>
            <w:proofErr w:type="spellStart"/>
            <w:r w:rsidRPr="00CD5465">
              <w:rPr>
                <w:color w:val="000000"/>
              </w:rPr>
              <w:t>дезинф</w:t>
            </w:r>
            <w:proofErr w:type="gramStart"/>
            <w:r w:rsidRPr="00CD5465">
              <w:rPr>
                <w:color w:val="000000"/>
              </w:rPr>
              <w:t>.в</w:t>
            </w:r>
            <w:proofErr w:type="gramEnd"/>
            <w:r w:rsidRPr="00CD5465">
              <w:rPr>
                <w:color w:val="000000"/>
              </w:rPr>
              <w:t>ещества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CD5465">
              <w:rPr>
                <w:color w:val="000000"/>
              </w:rPr>
              <w:t>ель д/чистки труб</w:t>
            </w:r>
            <w:r>
              <w:rPr>
                <w:color w:val="000000"/>
              </w:rPr>
              <w:t xml:space="preserve"> 500мл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В составе 5-15% хлорсодержащего отбеливателя и менее 5% анионных и </w:t>
            </w:r>
            <w:proofErr w:type="spellStart"/>
            <w:r w:rsidRPr="00CD5465">
              <w:rPr>
                <w:color w:val="000000"/>
              </w:rPr>
              <w:t>неионных</w:t>
            </w:r>
            <w:proofErr w:type="spellEnd"/>
            <w:r w:rsidRPr="00CD5465">
              <w:rPr>
                <w:color w:val="000000"/>
              </w:rPr>
              <w:t xml:space="preserve"> ПАВ.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CD5465">
              <w:rPr>
                <w:color w:val="000000"/>
              </w:rPr>
              <w:t>редство для удаления пятен  450мл.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Гель 450мл, в составе 5-15% кислородсодержащего отбеливателя, А-ПАВ и Н-ПАВ менее 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48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81675B">
            <w:pPr>
              <w:rPr>
                <w:color w:val="000000"/>
              </w:rPr>
            </w:pPr>
            <w:r w:rsidRPr="00CD5465">
              <w:rPr>
                <w:color w:val="000000"/>
              </w:rPr>
              <w:t>Арматура кнопочная  к унитазу боковая подводка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В комплект входит: Заливной клапан, спускной механизм, комплект крепежа бачка к унитазу, манжета-прокладка между бачком и унитазом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15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Ацетон 0,5л.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Технический</w:t>
            </w:r>
            <w:proofErr w:type="gramEnd"/>
            <w:r w:rsidRPr="00CD5465">
              <w:rPr>
                <w:color w:val="000000"/>
              </w:rPr>
              <w:t xml:space="preserve"> в стеклянной бутылке с пластмассовой крышкой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81675B">
            <w:pPr>
              <w:rPr>
                <w:color w:val="000000"/>
              </w:rPr>
            </w:pPr>
            <w:r w:rsidRPr="00CD5465">
              <w:rPr>
                <w:color w:val="000000"/>
              </w:rPr>
              <w:t>Батарейка</w:t>
            </w:r>
            <w:r>
              <w:rPr>
                <w:color w:val="000000"/>
              </w:rPr>
              <w:t xml:space="preserve"> </w:t>
            </w:r>
            <w:r w:rsidRPr="00CD5465">
              <w:rPr>
                <w:color w:val="000000"/>
              </w:rPr>
              <w:t xml:space="preserve"> LR03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Щелочная батарейка 1,5</w:t>
            </w:r>
            <w:proofErr w:type="gramStart"/>
            <w:r w:rsidRPr="00CD5465">
              <w:rPr>
                <w:color w:val="000000"/>
              </w:rPr>
              <w:t>В</w:t>
            </w:r>
            <w:proofErr w:type="gramEnd"/>
            <w:r w:rsidRPr="00CD5465">
              <w:rPr>
                <w:color w:val="000000"/>
              </w:rPr>
              <w:t>, диаметр 10,5мм, длина 44,5мм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960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81675B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Батарейка </w:t>
            </w:r>
            <w:r>
              <w:rPr>
                <w:color w:val="000000"/>
              </w:rPr>
              <w:t xml:space="preserve"> </w:t>
            </w:r>
            <w:r w:rsidRPr="00CD5465">
              <w:rPr>
                <w:color w:val="000000"/>
              </w:rPr>
              <w:t xml:space="preserve">LR6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Щелочная батарейка 1,5</w:t>
            </w:r>
            <w:proofErr w:type="gramStart"/>
            <w:r w:rsidRPr="00CD5465">
              <w:rPr>
                <w:color w:val="000000"/>
              </w:rPr>
              <w:t>В</w:t>
            </w:r>
            <w:proofErr w:type="gramEnd"/>
            <w:r w:rsidRPr="00CD5465">
              <w:rPr>
                <w:color w:val="000000"/>
              </w:rPr>
              <w:t>, диаметр 14,5мм, длина 50,5мм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960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Бачок к унитазу  (кноп</w:t>
            </w:r>
            <w:proofErr w:type="gramStart"/>
            <w:r w:rsidRPr="00CD5465">
              <w:rPr>
                <w:color w:val="000000"/>
              </w:rPr>
              <w:t xml:space="preserve">., </w:t>
            </w:r>
            <w:proofErr w:type="gramEnd"/>
            <w:r w:rsidRPr="00CD5465">
              <w:rPr>
                <w:color w:val="000000"/>
              </w:rPr>
              <w:t xml:space="preserve">с </w:t>
            </w:r>
            <w:proofErr w:type="spellStart"/>
            <w:r w:rsidRPr="00CD5465">
              <w:rPr>
                <w:color w:val="000000"/>
              </w:rPr>
              <w:t>ниж</w:t>
            </w:r>
            <w:proofErr w:type="spellEnd"/>
            <w:r w:rsidRPr="00CD5465">
              <w:rPr>
                <w:color w:val="000000"/>
              </w:rPr>
              <w:t>. подводкой) с арматурой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Верхнего типа, </w:t>
            </w:r>
            <w:proofErr w:type="gramStart"/>
            <w:r w:rsidRPr="00CD5465">
              <w:rPr>
                <w:color w:val="000000"/>
              </w:rPr>
              <w:t>изготовлен</w:t>
            </w:r>
            <w:proofErr w:type="gramEnd"/>
            <w:r w:rsidRPr="00CD5465">
              <w:rPr>
                <w:color w:val="000000"/>
              </w:rPr>
              <w:t xml:space="preserve"> из </w:t>
            </w:r>
            <w:proofErr w:type="spellStart"/>
            <w:r w:rsidRPr="00CD5465">
              <w:rPr>
                <w:color w:val="000000"/>
              </w:rPr>
              <w:t>санфаянса</w:t>
            </w:r>
            <w:proofErr w:type="spellEnd"/>
            <w:r w:rsidRPr="00CD5465">
              <w:rPr>
                <w:color w:val="000000"/>
              </w:rPr>
              <w:t>, имеет кнопку смыва, внутреннюю сливную арматуру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8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Средство для отбеливания</w:t>
            </w:r>
            <w:r>
              <w:rPr>
                <w:color w:val="000000"/>
              </w:rPr>
              <w:t xml:space="preserve"> 1л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Гель</w:t>
            </w:r>
            <w:proofErr w:type="gramEnd"/>
            <w:r w:rsidRPr="00CD5465">
              <w:rPr>
                <w:color w:val="000000"/>
              </w:rPr>
              <w:t xml:space="preserve"> отбеливающий и дезинфицирующий объемом 1000мл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360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81675B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Валик полиамид 230мм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Валик малярный </w:t>
            </w:r>
            <w:proofErr w:type="spellStart"/>
            <w:r w:rsidRPr="00CD5465">
              <w:rPr>
                <w:color w:val="000000"/>
              </w:rPr>
              <w:t>безшовный</w:t>
            </w:r>
            <w:proofErr w:type="spellEnd"/>
            <w:r w:rsidRPr="00CD5465">
              <w:rPr>
                <w:color w:val="000000"/>
              </w:rPr>
              <w:t xml:space="preserve"> из тканого полиамида размером 44*230мм в комплекте с ручкой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12</w:t>
            </w:r>
          </w:p>
        </w:tc>
      </w:tr>
      <w:tr w:rsidR="0037695B" w:rsidRPr="00CD5465" w:rsidTr="002A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Ванночка малярная 27х29см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Пластмассовая</w:t>
            </w:r>
            <w:proofErr w:type="gramEnd"/>
            <w:r w:rsidRPr="00CD5465">
              <w:rPr>
                <w:color w:val="000000"/>
              </w:rPr>
              <w:t xml:space="preserve"> для краски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20</w:t>
            </w:r>
          </w:p>
        </w:tc>
      </w:tr>
      <w:tr w:rsidR="0037695B" w:rsidRPr="00CD5465" w:rsidTr="002A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Вантуз сантехнический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Вантуз резиновый с деревянной ручкой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10</w:t>
            </w:r>
          </w:p>
        </w:tc>
      </w:tr>
      <w:tr w:rsidR="0037695B" w:rsidRPr="00CD5465" w:rsidTr="002A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lastRenderedPageBreak/>
              <w:t>14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Ведро пластмассовое 10л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Пластмассовое ведро для воды  объемом 10л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81675B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Веник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Веник Сорго классический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65</w:t>
            </w:r>
          </w:p>
        </w:tc>
      </w:tr>
      <w:tr w:rsidR="0037695B" w:rsidRPr="00CD5465" w:rsidTr="002A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Верхонки</w:t>
            </w:r>
            <w:proofErr w:type="spellEnd"/>
            <w:r w:rsidRPr="00CD5465">
              <w:rPr>
                <w:color w:val="000000"/>
              </w:rPr>
              <w:t xml:space="preserve"> брезент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Из брезента, размер 2, тип</w:t>
            </w:r>
            <w:proofErr w:type="gramStart"/>
            <w:r w:rsidRPr="00CD5465">
              <w:rPr>
                <w:color w:val="000000"/>
              </w:rPr>
              <w:t xml:space="preserve"> 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Верхонки</w:t>
            </w:r>
            <w:proofErr w:type="spellEnd"/>
            <w:r w:rsidRPr="00CD5465">
              <w:rPr>
                <w:color w:val="000000"/>
              </w:rPr>
              <w:t xml:space="preserve"> </w:t>
            </w:r>
            <w:proofErr w:type="gramStart"/>
            <w:r w:rsidRPr="00CD5465">
              <w:rPr>
                <w:color w:val="000000"/>
              </w:rPr>
              <w:t>утепленные</w:t>
            </w:r>
            <w:proofErr w:type="gramEnd"/>
            <w:r w:rsidRPr="00CD5465">
              <w:rPr>
                <w:color w:val="000000"/>
              </w:rPr>
              <w:t xml:space="preserve"> с брезентовым наладонником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Ткань верх</w:t>
            </w:r>
            <w:proofErr w:type="gramStart"/>
            <w:r w:rsidRPr="00CD5465">
              <w:rPr>
                <w:color w:val="000000"/>
              </w:rPr>
              <w:t>а-</w:t>
            </w:r>
            <w:proofErr w:type="gramEnd"/>
            <w:r w:rsidRPr="00CD5465">
              <w:rPr>
                <w:color w:val="000000"/>
              </w:rPr>
              <w:t xml:space="preserve"> диагональ, наладонник-брезент плотностью 420 </w:t>
            </w:r>
            <w:proofErr w:type="spellStart"/>
            <w:r w:rsidRPr="00CD5465">
              <w:rPr>
                <w:color w:val="000000"/>
              </w:rPr>
              <w:t>гр</w:t>
            </w:r>
            <w:proofErr w:type="spellEnd"/>
            <w:r w:rsidRPr="00CD5465">
              <w:rPr>
                <w:color w:val="000000"/>
              </w:rPr>
              <w:t>/</w:t>
            </w:r>
            <w:proofErr w:type="spellStart"/>
            <w:r w:rsidRPr="00CD5465">
              <w:rPr>
                <w:color w:val="000000"/>
              </w:rPr>
              <w:t>кв.м</w:t>
            </w:r>
            <w:proofErr w:type="spellEnd"/>
            <w:r w:rsidRPr="00CD5465">
              <w:rPr>
                <w:color w:val="000000"/>
              </w:rPr>
              <w:t>., утеплитель -ватин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65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81675B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Герметик 280мл </w:t>
            </w:r>
            <w:proofErr w:type="gramStart"/>
            <w:r w:rsidRPr="00CD5465">
              <w:rPr>
                <w:color w:val="000000"/>
              </w:rPr>
              <w:t>силиконовый</w:t>
            </w:r>
            <w:proofErr w:type="gramEnd"/>
            <w:r w:rsidRPr="00CD5465">
              <w:rPr>
                <w:color w:val="000000"/>
              </w:rPr>
              <w:t xml:space="preserve">  д/окон и стекол прозрачный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Универсальный</w:t>
            </w:r>
            <w:proofErr w:type="gramEnd"/>
            <w:r w:rsidRPr="00CD5465">
              <w:rPr>
                <w:color w:val="000000"/>
              </w:rPr>
              <w:t xml:space="preserve"> силиконовый прозрачный в тубах по 280мл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Грабли веерные 22 зубца с черенком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Изготовлены из пружинной стали, длина с черенком 125 см, ширина 360 мм, количество зубов 22 </w:t>
            </w: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20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81675B">
            <w:pPr>
              <w:rPr>
                <w:color w:val="000000"/>
              </w:rPr>
            </w:pPr>
            <w:r w:rsidRPr="00CD5465">
              <w:rPr>
                <w:color w:val="000000"/>
              </w:rPr>
              <w:t>Грунт эмаль по ржавчине 0,9кг синяя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«3 в 1» - преобразователь ржавчины, антикоррозионная грунтовка, эмаль: позволяет проводить окраску металлических поверхностей без дополнительного использования грунтовки и преобразователя ржавчины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100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21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81675B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Грунтовка 10л.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BD7E20">
            <w:pPr>
              <w:rPr>
                <w:color w:val="000000"/>
              </w:rPr>
            </w:pPr>
            <w:r w:rsidRPr="00CD5465">
              <w:rPr>
                <w:color w:val="000000"/>
              </w:rPr>
              <w:t>Грунтовка водно-дисперсионная глубокого проникновения, упакована в пластиковую 10л канистру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50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22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81675B">
            <w:pPr>
              <w:rPr>
                <w:color w:val="000000"/>
              </w:rPr>
            </w:pPr>
            <w:r w:rsidRPr="00CD5465">
              <w:rPr>
                <w:color w:val="000000"/>
              </w:rPr>
              <w:t>Губка для посуды 5 шт.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Губки двуслойные </w:t>
            </w:r>
            <w:proofErr w:type="spellStart"/>
            <w:r w:rsidRPr="00CD5465">
              <w:rPr>
                <w:color w:val="000000"/>
              </w:rPr>
              <w:t>поролон+абразивный</w:t>
            </w:r>
            <w:proofErr w:type="spellEnd"/>
            <w:r w:rsidRPr="00CD5465">
              <w:rPr>
                <w:color w:val="000000"/>
              </w:rPr>
              <w:t xml:space="preserve"> полимер, размер 10см*7см, цвет ассорти, в упаковке 5шт.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Уп</w:t>
            </w:r>
            <w:proofErr w:type="spellEnd"/>
            <w:r w:rsidRPr="00CD5465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600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23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Движок д/снега  810х440 на колесиках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Движок для снега размером 810*440мм пластмассовый на колесах с П-образной металлической ручкой и металлической накладкой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15</w:t>
            </w:r>
          </w:p>
        </w:tc>
      </w:tr>
      <w:tr w:rsidR="0037695B" w:rsidRPr="00CD5465" w:rsidTr="002A78BD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24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Диспенсер д/жидкого мыла </w:t>
            </w:r>
            <w:proofErr w:type="gramStart"/>
            <w:r w:rsidRPr="00CD5465">
              <w:rPr>
                <w:color w:val="000000"/>
              </w:rPr>
              <w:t>настенный</w:t>
            </w:r>
            <w:proofErr w:type="gramEnd"/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Наливной</w:t>
            </w:r>
            <w:proofErr w:type="gramEnd"/>
            <w:r w:rsidRPr="00CD5465">
              <w:rPr>
                <w:color w:val="000000"/>
              </w:rPr>
              <w:t xml:space="preserve"> пластиковый диспенсер для жидкого мыла кнопочного типа. Выдает жидкое мыло небольшими порциями по 1,7 мл. Наливной объем: 0,5 литра. Цвет: </w:t>
            </w:r>
            <w:proofErr w:type="spellStart"/>
            <w:r w:rsidRPr="00CD5465">
              <w:rPr>
                <w:color w:val="000000"/>
              </w:rPr>
              <w:t>белый</w:t>
            </w:r>
            <w:proofErr w:type="gramStart"/>
            <w:r w:rsidRPr="00CD5465">
              <w:rPr>
                <w:color w:val="000000"/>
              </w:rPr>
              <w:t>.В</w:t>
            </w:r>
            <w:proofErr w:type="spellEnd"/>
            <w:proofErr w:type="gramEnd"/>
            <w:r w:rsidRPr="00CD5465">
              <w:rPr>
                <w:color w:val="000000"/>
              </w:rPr>
              <w:t xml:space="preserve"> комплекте крепежные материалы для установки.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25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81675B">
            <w:pPr>
              <w:rPr>
                <w:color w:val="000000"/>
              </w:rPr>
            </w:pPr>
            <w:r w:rsidRPr="00CD5465">
              <w:rPr>
                <w:color w:val="000000"/>
              </w:rPr>
              <w:t>Диспенсер д/туалетной бумаги в рулонах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Ширина 437 мм Глубина 133 мм Высота 360 мм</w:t>
            </w:r>
            <w:proofErr w:type="gramStart"/>
            <w:r w:rsidRPr="00CD5465">
              <w:rPr>
                <w:color w:val="000000"/>
              </w:rPr>
              <w:t xml:space="preserve"> .</w:t>
            </w:r>
            <w:proofErr w:type="gramEnd"/>
            <w:r w:rsidRPr="00CD5465">
              <w:rPr>
                <w:color w:val="000000"/>
              </w:rPr>
              <w:t xml:space="preserve"> Материал ударопрочный пластик Цвет белый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26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81675B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Доводчик дверной (45-65кг) золото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BD7E20">
            <w:pPr>
              <w:rPr>
                <w:color w:val="000000"/>
              </w:rPr>
            </w:pPr>
            <w:r w:rsidRPr="00CD5465">
              <w:rPr>
                <w:color w:val="000000"/>
              </w:rPr>
              <w:t>Доводчик 603 от 45 до  65 кг морозостойкий цвет золото, изготовлен из силумина, диапазон температур -35°С...+40°</w:t>
            </w:r>
            <w:proofErr w:type="gramStart"/>
            <w:r w:rsidRPr="00CD5465">
              <w:rPr>
                <w:color w:val="000000"/>
              </w:rPr>
              <w:t>С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8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lastRenderedPageBreak/>
              <w:t>27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Освежитель воздуха 300мл.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Аэрозоль-спрей объемом 300мл, в состав</w:t>
            </w:r>
            <w:proofErr w:type="gramStart"/>
            <w:r w:rsidRPr="00CD5465">
              <w:rPr>
                <w:color w:val="000000"/>
              </w:rPr>
              <w:t>е-</w:t>
            </w:r>
            <w:proofErr w:type="gramEnd"/>
            <w:r w:rsidRPr="00CD5465">
              <w:rPr>
                <w:color w:val="000000"/>
              </w:rPr>
              <w:t xml:space="preserve"> бутан-пропан, </w:t>
            </w:r>
            <w:proofErr w:type="spellStart"/>
            <w:r w:rsidRPr="00CD5465">
              <w:rPr>
                <w:color w:val="000000"/>
              </w:rPr>
              <w:t>деионизированная</w:t>
            </w:r>
            <w:proofErr w:type="spellEnd"/>
            <w:r w:rsidRPr="00CD5465">
              <w:rPr>
                <w:color w:val="000000"/>
              </w:rPr>
              <w:t xml:space="preserve"> вода, Н-ПАВ, минеральные соли, отдушка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28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Ерш туалетный с подставкой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Е</w:t>
            </w:r>
            <w:proofErr w:type="gramStart"/>
            <w:r w:rsidRPr="00CD5465">
              <w:rPr>
                <w:color w:val="000000"/>
              </w:rPr>
              <w:t>рш с пл</w:t>
            </w:r>
            <w:proofErr w:type="gramEnd"/>
            <w:r w:rsidRPr="00CD5465">
              <w:rPr>
                <w:color w:val="000000"/>
              </w:rPr>
              <w:t>астиковой ручкой на пластиковой подставке, цвет ассорти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50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29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Средство для мытья посуды  500мл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Объемом 500мл, в составе 5-15% </w:t>
            </w:r>
            <w:proofErr w:type="gramStart"/>
            <w:r w:rsidRPr="00CD5465">
              <w:rPr>
                <w:color w:val="000000"/>
              </w:rPr>
              <w:t>анионные</w:t>
            </w:r>
            <w:proofErr w:type="gramEnd"/>
            <w:r w:rsidRPr="00CD5465">
              <w:rPr>
                <w:color w:val="000000"/>
              </w:rPr>
              <w:t xml:space="preserve"> ПАВ, до 5% неионогенные ПАВ, </w:t>
            </w:r>
            <w:proofErr w:type="spellStart"/>
            <w:r w:rsidRPr="00CD5465">
              <w:rPr>
                <w:color w:val="000000"/>
              </w:rPr>
              <w:t>гераниол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480</w:t>
            </w:r>
          </w:p>
        </w:tc>
      </w:tr>
      <w:tr w:rsidR="0037695B" w:rsidRPr="00CD5465" w:rsidTr="002A78BD">
        <w:trPr>
          <w:trHeight w:val="12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30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Замок врезной Аллюр с ручкой медь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Врезной замок с защелкой и цилиндровым механизмом - универсальный (защелка переставляется) в комплекте с ручками.  Межосевое расстояние- 85мм, расстояние от </w:t>
            </w:r>
            <w:proofErr w:type="spellStart"/>
            <w:r w:rsidRPr="00CD5465">
              <w:rPr>
                <w:color w:val="000000"/>
              </w:rPr>
              <w:t>торц</w:t>
            </w:r>
            <w:proofErr w:type="spellEnd"/>
            <w:r w:rsidRPr="00CD5465">
              <w:rPr>
                <w:color w:val="000000"/>
              </w:rPr>
              <w:t xml:space="preserve">. планки до центра цилиндра - 45мм Размер корпуса: 74,2х176,4, </w:t>
            </w:r>
            <w:proofErr w:type="spellStart"/>
            <w:r w:rsidRPr="00CD5465">
              <w:rPr>
                <w:color w:val="000000"/>
              </w:rPr>
              <w:t>торц</w:t>
            </w:r>
            <w:proofErr w:type="spellEnd"/>
            <w:r w:rsidRPr="00CD5465">
              <w:rPr>
                <w:color w:val="000000"/>
              </w:rPr>
              <w:t xml:space="preserve"> планка 240х22мм,  3 ригеля</w:t>
            </w:r>
            <w:proofErr w:type="gramStart"/>
            <w:r w:rsidRPr="00CD5465">
              <w:rPr>
                <w:color w:val="000000"/>
              </w:rPr>
              <w:t>.</w:t>
            </w:r>
            <w:proofErr w:type="gramEnd"/>
            <w:r w:rsidRPr="00CD5465">
              <w:rPr>
                <w:color w:val="000000"/>
              </w:rPr>
              <w:t>  </w:t>
            </w:r>
            <w:proofErr w:type="gramStart"/>
            <w:r w:rsidRPr="00CD5465">
              <w:rPr>
                <w:color w:val="000000"/>
              </w:rPr>
              <w:t>ц</w:t>
            </w:r>
            <w:proofErr w:type="gramEnd"/>
            <w:r w:rsidRPr="00CD5465">
              <w:rPr>
                <w:color w:val="000000"/>
              </w:rPr>
              <w:t>илиндр 70мм, 6 ключей (англ. ключ)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6</w:t>
            </w:r>
          </w:p>
        </w:tc>
      </w:tr>
      <w:tr w:rsidR="0037695B" w:rsidRPr="00CD5465" w:rsidTr="002A78BD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31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Замок навесной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Замок навесной  предназначен для запирания хозяйственных помещений,  Скоба и запорные штыри изготовлены из закаленной хромированной стали, цилиндровый механизм защищен от замерзания, полимерное покрытие, замок запирается автоматически при нажатии на скобу без использования ключа, тип ключа: английский, количество секретных комбинаций: не менее 2500,  Размеры (длина корпуса х ширина корпуса х диаметр дужки), см.: 5 х 4,5 х 0,9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>
              <w:rPr>
                <w:color w:val="000000"/>
              </w:rPr>
              <w:t>Ж</w:t>
            </w:r>
            <w:r w:rsidRPr="00CD5465">
              <w:rPr>
                <w:color w:val="000000"/>
              </w:rPr>
              <w:t>идкое мыло  5л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В канистре 5л, в состав</w:t>
            </w:r>
            <w:proofErr w:type="gramStart"/>
            <w:r w:rsidRPr="00CD5465">
              <w:rPr>
                <w:color w:val="000000"/>
              </w:rPr>
              <w:t>е-</w:t>
            </w:r>
            <w:proofErr w:type="gramEnd"/>
            <w:r w:rsidRPr="00CD5465">
              <w:rPr>
                <w:color w:val="000000"/>
              </w:rPr>
              <w:t xml:space="preserve"> </w:t>
            </w:r>
            <w:proofErr w:type="spellStart"/>
            <w:r w:rsidRPr="00CD5465">
              <w:rPr>
                <w:color w:val="000000"/>
              </w:rPr>
              <w:t>лаурилсульфат</w:t>
            </w:r>
            <w:proofErr w:type="spellEnd"/>
            <w:r w:rsidRPr="00CD5465">
              <w:rPr>
                <w:color w:val="000000"/>
              </w:rPr>
              <w:t xml:space="preserve"> натрия, </w:t>
            </w:r>
            <w:proofErr w:type="spellStart"/>
            <w:r w:rsidRPr="00CD5465">
              <w:rPr>
                <w:color w:val="000000"/>
              </w:rPr>
              <w:t>диэтаноламид</w:t>
            </w:r>
            <w:proofErr w:type="spellEnd"/>
            <w:r w:rsidRPr="00CD5465">
              <w:rPr>
                <w:color w:val="000000"/>
              </w:rPr>
              <w:t xml:space="preserve"> кокосового масла, натрия хлорид, отдушки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350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33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Очиститель </w:t>
            </w:r>
            <w:r w:rsidRPr="00CD5465">
              <w:rPr>
                <w:color w:val="000000"/>
              </w:rPr>
              <w:t xml:space="preserve">для стекол и зеркал 500 мл.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Объемом 500мл во флаконе-</w:t>
            </w:r>
            <w:proofErr w:type="spellStart"/>
            <w:r w:rsidRPr="00CD5465">
              <w:rPr>
                <w:color w:val="000000"/>
              </w:rPr>
              <w:t>рапылителе</w:t>
            </w:r>
            <w:proofErr w:type="spellEnd"/>
            <w:r w:rsidRPr="00CD5465">
              <w:rPr>
                <w:color w:val="000000"/>
              </w:rPr>
              <w:t xml:space="preserve">, содержит изопропиловый спирт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300</w:t>
            </w:r>
          </w:p>
        </w:tc>
      </w:tr>
      <w:tr w:rsidR="0037695B" w:rsidRPr="00CD5465" w:rsidTr="002A78BD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34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Картридж В510-04 для </w:t>
            </w:r>
            <w:proofErr w:type="spellStart"/>
            <w:r w:rsidRPr="00CD5465">
              <w:rPr>
                <w:color w:val="000000"/>
              </w:rPr>
              <w:t>Дуэт</w:t>
            </w:r>
            <w:proofErr w:type="gramStart"/>
            <w:r w:rsidRPr="00CD5465">
              <w:rPr>
                <w:color w:val="000000"/>
              </w:rPr>
              <w:t>,Т</w:t>
            </w:r>
            <w:proofErr w:type="gramEnd"/>
            <w:r w:rsidRPr="00CD5465">
              <w:rPr>
                <w:color w:val="000000"/>
              </w:rPr>
              <w:t>рио</w:t>
            </w:r>
            <w:proofErr w:type="spellEnd"/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Регенерируемый сменный модуль для умягчения воды, содержит только ионообменные материалы. Используется в стационарных системах очистки питьевой воды АКВАФОР Трио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78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Кисть флейцевая 2"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Кисть плоская 50мм, Натуральная щетина, оцинкованная </w:t>
            </w:r>
            <w:proofErr w:type="spellStart"/>
            <w:r w:rsidRPr="00CD5465">
              <w:rPr>
                <w:color w:val="000000"/>
              </w:rPr>
              <w:t>оправка</w:t>
            </w:r>
            <w:proofErr w:type="gramStart"/>
            <w:r w:rsidRPr="00CD5465">
              <w:rPr>
                <w:color w:val="000000"/>
              </w:rPr>
              <w:t>,д</w:t>
            </w:r>
            <w:proofErr w:type="gramEnd"/>
            <w:r w:rsidRPr="00CD5465">
              <w:rPr>
                <w:color w:val="000000"/>
              </w:rPr>
              <w:t>еревянная</w:t>
            </w:r>
            <w:proofErr w:type="spellEnd"/>
            <w:r w:rsidRPr="00CD5465">
              <w:rPr>
                <w:color w:val="000000"/>
              </w:rPr>
              <w:t xml:space="preserve"> лакированная ручка.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50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36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Кисть флейцевая 4"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Кисть плоская 100мм, Натуральная щетина, оцинкованная </w:t>
            </w:r>
            <w:proofErr w:type="spellStart"/>
            <w:r w:rsidRPr="00CD5465">
              <w:rPr>
                <w:color w:val="000000"/>
              </w:rPr>
              <w:t>оправка</w:t>
            </w:r>
            <w:proofErr w:type="gramStart"/>
            <w:r w:rsidRPr="00CD5465">
              <w:rPr>
                <w:color w:val="000000"/>
              </w:rPr>
              <w:t>,д</w:t>
            </w:r>
            <w:proofErr w:type="gramEnd"/>
            <w:r w:rsidRPr="00CD5465">
              <w:rPr>
                <w:color w:val="000000"/>
              </w:rPr>
              <w:t>еревянная</w:t>
            </w:r>
            <w:proofErr w:type="spellEnd"/>
            <w:r w:rsidRPr="00CD5465">
              <w:rPr>
                <w:color w:val="000000"/>
              </w:rPr>
              <w:t xml:space="preserve"> лакированная ручка.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lastRenderedPageBreak/>
              <w:t>37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Клей для кафеля 25кг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Цвет серый, размер частиц: не более 0,5мм,. Насыпная плотность: около 1,6 кг/дм3, Расход (по сухой массе): при толщине слоя 3 мм 4,5 кг/м</w:t>
            </w:r>
            <w:proofErr w:type="gramStart"/>
            <w:r w:rsidRPr="00CD5465">
              <w:rPr>
                <w:color w:val="000000"/>
              </w:rPr>
              <w:t>2</w:t>
            </w:r>
            <w:proofErr w:type="gramEnd"/>
            <w:r w:rsidRPr="00CD5465">
              <w:rPr>
                <w:color w:val="000000"/>
              </w:rPr>
              <w:t>, Жизнеспособность раствора: не менее 4 часов после смешивания с водой, Температура применения: от +5С до +30С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Клей гель 3г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Состав: </w:t>
            </w:r>
            <w:proofErr w:type="spellStart"/>
            <w:r w:rsidRPr="00CD5465">
              <w:rPr>
                <w:color w:val="000000"/>
              </w:rPr>
              <w:t>Этилцианакрилат</w:t>
            </w:r>
            <w:proofErr w:type="spellEnd"/>
            <w:r w:rsidRPr="00CD5465">
              <w:rPr>
                <w:color w:val="000000"/>
              </w:rPr>
              <w:t>, на блистерной карте в тубах по 3г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180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39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Коврик резиновый 80х120 </w:t>
            </w:r>
            <w:proofErr w:type="spellStart"/>
            <w:r w:rsidRPr="00CD5465">
              <w:rPr>
                <w:color w:val="000000"/>
              </w:rPr>
              <w:t>грязезащ</w:t>
            </w:r>
            <w:proofErr w:type="spellEnd"/>
            <w:r w:rsidRPr="00CD5465">
              <w:rPr>
                <w:color w:val="000000"/>
              </w:rPr>
              <w:t>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Коврик грязезащитный резиновый черный ячеистый размером 800мм*1200мм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15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40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CD5465">
              <w:rPr>
                <w:color w:val="000000"/>
              </w:rPr>
              <w:t>ель чистящее средство 500мл.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Гель 500мл, в составе </w:t>
            </w:r>
            <w:proofErr w:type="spellStart"/>
            <w:r w:rsidRPr="00CD5465">
              <w:rPr>
                <w:color w:val="000000"/>
              </w:rPr>
              <w:t>хлоринол</w:t>
            </w:r>
            <w:proofErr w:type="spellEnd"/>
            <w:r w:rsidRPr="00CD5465">
              <w:rPr>
                <w:color w:val="000000"/>
              </w:rPr>
              <w:t xml:space="preserve">, </w:t>
            </w:r>
            <w:proofErr w:type="gramStart"/>
            <w:r w:rsidRPr="00CD5465">
              <w:rPr>
                <w:color w:val="000000"/>
              </w:rPr>
              <w:t>катионные</w:t>
            </w:r>
            <w:proofErr w:type="gramEnd"/>
            <w:r w:rsidRPr="00CD5465">
              <w:rPr>
                <w:color w:val="000000"/>
              </w:rPr>
              <w:t xml:space="preserve"> и неионогенные ПАВ до 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360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>
              <w:rPr>
                <w:color w:val="000000"/>
              </w:rPr>
              <w:t xml:space="preserve">Чистящий порошок </w:t>
            </w:r>
            <w:r w:rsidRPr="00CD5465">
              <w:rPr>
                <w:color w:val="000000"/>
              </w:rPr>
              <w:t xml:space="preserve">475г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Чистящий порошок, 475г в пластиковом пакете. В состав входит </w:t>
            </w:r>
            <w:proofErr w:type="spellStart"/>
            <w:r w:rsidRPr="00CD5465">
              <w:rPr>
                <w:color w:val="000000"/>
              </w:rPr>
              <w:t>хлоринол</w:t>
            </w:r>
            <w:proofErr w:type="spellEnd"/>
            <w:r w:rsidRPr="00CD5465"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280</w:t>
            </w:r>
          </w:p>
        </w:tc>
      </w:tr>
      <w:tr w:rsidR="0037695B" w:rsidRPr="00CD5465" w:rsidTr="002A78BD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42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Кран </w:t>
            </w:r>
            <w:proofErr w:type="spellStart"/>
            <w:r w:rsidRPr="00CD5465">
              <w:rPr>
                <w:color w:val="000000"/>
              </w:rPr>
              <w:t>полнопроходной</w:t>
            </w:r>
            <w:proofErr w:type="spellEnd"/>
            <w:r w:rsidRPr="00CD5465">
              <w:rPr>
                <w:color w:val="000000"/>
              </w:rPr>
              <w:t xml:space="preserve"> 1/2"  ручка (20072)(292)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Кран </w:t>
            </w:r>
            <w:proofErr w:type="spellStart"/>
            <w:r w:rsidRPr="00CD5465">
              <w:rPr>
                <w:color w:val="000000"/>
              </w:rPr>
              <w:t>полнопроходной</w:t>
            </w:r>
            <w:proofErr w:type="spellEnd"/>
            <w:r w:rsidRPr="00CD5465">
              <w:rPr>
                <w:color w:val="000000"/>
              </w:rPr>
              <w:t>, Тип затвор</w:t>
            </w:r>
            <w:proofErr w:type="gramStart"/>
            <w:r w:rsidRPr="00CD5465">
              <w:rPr>
                <w:color w:val="000000"/>
              </w:rPr>
              <w:t>а-</w:t>
            </w:r>
            <w:proofErr w:type="gramEnd"/>
            <w:r w:rsidRPr="00CD5465">
              <w:rPr>
                <w:color w:val="000000"/>
              </w:rPr>
              <w:t xml:space="preserve"> </w:t>
            </w:r>
            <w:proofErr w:type="spellStart"/>
            <w:r w:rsidRPr="00CD5465">
              <w:rPr>
                <w:color w:val="000000"/>
              </w:rPr>
              <w:t>шаровый</w:t>
            </w:r>
            <w:proofErr w:type="spellEnd"/>
            <w:r w:rsidRPr="00CD5465">
              <w:rPr>
                <w:color w:val="000000"/>
              </w:rPr>
              <w:t>, соединение американка, тип присоединения- резьбовое, изготовлен из латуни,  с хромированным покрытием, класс герметичности А, ручка- рычаг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43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Кран </w:t>
            </w:r>
            <w:proofErr w:type="spellStart"/>
            <w:r w:rsidRPr="00CD5465">
              <w:rPr>
                <w:color w:val="000000"/>
              </w:rPr>
              <w:t>полнопроходной</w:t>
            </w:r>
            <w:proofErr w:type="spellEnd"/>
            <w:r w:rsidRPr="00CD5465">
              <w:rPr>
                <w:color w:val="000000"/>
              </w:rPr>
              <w:t xml:space="preserve"> 1/2"  бабочка (4087/2348)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Кран </w:t>
            </w:r>
            <w:proofErr w:type="spellStart"/>
            <w:r w:rsidRPr="00CD5465">
              <w:rPr>
                <w:color w:val="000000"/>
              </w:rPr>
              <w:t>полнопроходной</w:t>
            </w:r>
            <w:proofErr w:type="spellEnd"/>
            <w:r w:rsidRPr="00CD5465">
              <w:rPr>
                <w:color w:val="000000"/>
              </w:rPr>
              <w:t>, Тип затвор</w:t>
            </w:r>
            <w:proofErr w:type="gramStart"/>
            <w:r w:rsidRPr="00CD5465">
              <w:rPr>
                <w:color w:val="000000"/>
              </w:rPr>
              <w:t>а-</w:t>
            </w:r>
            <w:proofErr w:type="gramEnd"/>
            <w:r w:rsidRPr="00CD5465">
              <w:rPr>
                <w:color w:val="000000"/>
              </w:rPr>
              <w:t xml:space="preserve"> </w:t>
            </w:r>
            <w:proofErr w:type="spellStart"/>
            <w:r w:rsidRPr="00CD5465">
              <w:rPr>
                <w:color w:val="000000"/>
              </w:rPr>
              <w:t>шаровый</w:t>
            </w:r>
            <w:proofErr w:type="spellEnd"/>
            <w:r w:rsidRPr="00CD5465">
              <w:rPr>
                <w:color w:val="000000"/>
              </w:rPr>
              <w:t xml:space="preserve">, Резьбы НР-ВР, Алюминиевая ручка-бабочка, Корпус никелированная латунь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44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Кран </w:t>
            </w:r>
            <w:proofErr w:type="spellStart"/>
            <w:r w:rsidRPr="00CD5465">
              <w:rPr>
                <w:color w:val="000000"/>
              </w:rPr>
              <w:t>полнопроходной</w:t>
            </w:r>
            <w:proofErr w:type="spellEnd"/>
            <w:r w:rsidRPr="00CD5465">
              <w:rPr>
                <w:color w:val="000000"/>
              </w:rPr>
              <w:t xml:space="preserve"> 1/2"  </w:t>
            </w:r>
            <w:proofErr w:type="spellStart"/>
            <w:r w:rsidRPr="00CD5465">
              <w:rPr>
                <w:color w:val="000000"/>
              </w:rPr>
              <w:t>лат</w:t>
            </w:r>
            <w:proofErr w:type="gramStart"/>
            <w:r w:rsidRPr="00CD5465">
              <w:rPr>
                <w:color w:val="000000"/>
              </w:rPr>
              <w:t>.р</w:t>
            </w:r>
            <w:proofErr w:type="gramEnd"/>
            <w:r w:rsidRPr="00CD5465">
              <w:rPr>
                <w:color w:val="000000"/>
              </w:rPr>
              <w:t>учка</w:t>
            </w:r>
            <w:proofErr w:type="spellEnd"/>
            <w:r w:rsidRPr="00CD5465">
              <w:rPr>
                <w:color w:val="000000"/>
              </w:rPr>
              <w:t xml:space="preserve"> (393)(3205)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Кран </w:t>
            </w:r>
            <w:proofErr w:type="spellStart"/>
            <w:r w:rsidRPr="00CD5465">
              <w:rPr>
                <w:color w:val="000000"/>
              </w:rPr>
              <w:t>полнопроходной</w:t>
            </w:r>
            <w:proofErr w:type="spellEnd"/>
            <w:r w:rsidRPr="00CD5465">
              <w:rPr>
                <w:color w:val="000000"/>
              </w:rPr>
              <w:t>, тип затвора-</w:t>
            </w:r>
            <w:proofErr w:type="spellStart"/>
            <w:r w:rsidRPr="00CD5465">
              <w:rPr>
                <w:color w:val="000000"/>
              </w:rPr>
              <w:t>шаровый</w:t>
            </w:r>
            <w:proofErr w:type="spellEnd"/>
            <w:r w:rsidRPr="00CD5465">
              <w:rPr>
                <w:color w:val="000000"/>
              </w:rPr>
              <w:t>, Корпус никелированная латунь, ручка рычаг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8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45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Краска 14,0кг</w:t>
            </w:r>
            <w:proofErr w:type="gramStart"/>
            <w:r w:rsidRPr="00CD5465">
              <w:rPr>
                <w:color w:val="000000"/>
              </w:rPr>
              <w:t>.</w:t>
            </w:r>
            <w:proofErr w:type="gramEnd"/>
            <w:r w:rsidRPr="00CD5465">
              <w:rPr>
                <w:color w:val="000000"/>
              </w:rPr>
              <w:t xml:space="preserve"> </w:t>
            </w:r>
            <w:proofErr w:type="gramStart"/>
            <w:r w:rsidRPr="00CD5465">
              <w:rPr>
                <w:color w:val="000000"/>
              </w:rPr>
              <w:t>д</w:t>
            </w:r>
            <w:proofErr w:type="gramEnd"/>
            <w:r w:rsidRPr="00CD5465">
              <w:rPr>
                <w:color w:val="000000"/>
              </w:rPr>
              <w:t xml:space="preserve">ля </w:t>
            </w:r>
            <w:proofErr w:type="spellStart"/>
            <w:r w:rsidRPr="00CD5465">
              <w:rPr>
                <w:color w:val="000000"/>
              </w:rPr>
              <w:t>внутр</w:t>
            </w:r>
            <w:proofErr w:type="spellEnd"/>
            <w:r w:rsidRPr="00CD5465">
              <w:rPr>
                <w:color w:val="000000"/>
              </w:rPr>
              <w:t>. работ с колером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Матовая </w:t>
            </w:r>
            <w:proofErr w:type="spellStart"/>
            <w:r w:rsidRPr="00CD5465">
              <w:rPr>
                <w:color w:val="000000"/>
              </w:rPr>
              <w:t>высокоукрывистая</w:t>
            </w:r>
            <w:proofErr w:type="spellEnd"/>
            <w:r w:rsidRPr="00CD5465">
              <w:rPr>
                <w:color w:val="000000"/>
              </w:rPr>
              <w:t xml:space="preserve"> дисперсионная краска высшего качества для внутренних работ, обладает сильной адгезией, </w:t>
            </w:r>
            <w:proofErr w:type="spellStart"/>
            <w:r w:rsidRPr="00CD5465">
              <w:rPr>
                <w:color w:val="000000"/>
              </w:rPr>
              <w:t>экологична</w:t>
            </w:r>
            <w:proofErr w:type="spellEnd"/>
            <w:r w:rsidRPr="00CD5465">
              <w:rPr>
                <w:color w:val="000000"/>
              </w:rPr>
              <w:t>, не содержит растворителей, расфасована  в пластиковые ведра с крышкой массой 14кг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46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Краска 14кг. фасадная латексная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Высококачественная стойкая краска на основе акрилового латекса,  расфасована  в пластиковые ведра с крышкой массой 14кг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47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Лента </w:t>
            </w:r>
            <w:proofErr w:type="spellStart"/>
            <w:r w:rsidRPr="00CD5465">
              <w:rPr>
                <w:color w:val="000000"/>
              </w:rPr>
              <w:t>огородительная</w:t>
            </w:r>
            <w:proofErr w:type="spellEnd"/>
            <w:r w:rsidRPr="00CD5465">
              <w:rPr>
                <w:color w:val="000000"/>
              </w:rPr>
              <w:t xml:space="preserve"> 70ммх200м сигнальная 12240-70-200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Из полиэтилена, ширина 70мм, длина 200м, красно-белого цвета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lastRenderedPageBreak/>
              <w:t>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Лента </w:t>
            </w:r>
            <w:proofErr w:type="spellStart"/>
            <w:r w:rsidRPr="00CD5465">
              <w:rPr>
                <w:color w:val="000000"/>
              </w:rPr>
              <w:t>фум</w:t>
            </w:r>
            <w:proofErr w:type="spellEnd"/>
            <w:r w:rsidRPr="00CD5465">
              <w:rPr>
                <w:color w:val="000000"/>
              </w:rPr>
              <w:t xml:space="preserve"> 12мм 10м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Фторопластовый уплотнительный материал, рулон шириной 12мм, длиной 10м на пластмассовой втулке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49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Лопата д/снега </w:t>
            </w:r>
            <w:proofErr w:type="spellStart"/>
            <w:r w:rsidRPr="00CD5465">
              <w:rPr>
                <w:color w:val="000000"/>
              </w:rPr>
              <w:t>пластм</w:t>
            </w:r>
            <w:proofErr w:type="spellEnd"/>
            <w:r w:rsidRPr="00CD5465">
              <w:rPr>
                <w:color w:val="000000"/>
              </w:rPr>
              <w:t xml:space="preserve"> 560х400мм с черенком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Лопата снегоуборочная пластмассовая ''Буран'' размер 560х400мм с металлической накладкой,  деревянным черенком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50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Лопата совковая сталь рессорно-пружинная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Из стали марки 37-53 HRC, окрашена эмалью, размер 272мм*255мм</w:t>
            </w:r>
            <w:proofErr w:type="gramStart"/>
            <w:r w:rsidRPr="00CD5465">
              <w:rPr>
                <w:color w:val="000000"/>
              </w:rPr>
              <w:t xml:space="preserve"> ,</w:t>
            </w:r>
            <w:proofErr w:type="gramEnd"/>
            <w:r w:rsidRPr="00CD5465">
              <w:rPr>
                <w:color w:val="000000"/>
              </w:rPr>
              <w:t xml:space="preserve"> без черенка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15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51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Лопата штыковая   с черенком 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Изготовлена</w:t>
            </w:r>
            <w:proofErr w:type="gramEnd"/>
            <w:r w:rsidRPr="00CD5465">
              <w:rPr>
                <w:color w:val="000000"/>
              </w:rPr>
              <w:t xml:space="preserve"> из стали, окрашена эмалью, с деревянным черенком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15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52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Метла пластик</w:t>
            </w:r>
            <w:proofErr w:type="gramStart"/>
            <w:r w:rsidRPr="00CD5465">
              <w:rPr>
                <w:color w:val="000000"/>
              </w:rPr>
              <w:t>.</w:t>
            </w:r>
            <w:proofErr w:type="gramEnd"/>
            <w:r w:rsidRPr="00CD5465">
              <w:rPr>
                <w:color w:val="000000"/>
              </w:rPr>
              <w:t xml:space="preserve"> </w:t>
            </w:r>
            <w:proofErr w:type="gramStart"/>
            <w:r w:rsidRPr="00CD5465">
              <w:rPr>
                <w:color w:val="000000"/>
              </w:rPr>
              <w:t>к</w:t>
            </w:r>
            <w:proofErr w:type="gramEnd"/>
            <w:r w:rsidRPr="00CD5465">
              <w:rPr>
                <w:color w:val="000000"/>
              </w:rPr>
              <w:t xml:space="preserve">руглая с черенком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Метла </w:t>
            </w:r>
            <w:proofErr w:type="spellStart"/>
            <w:r w:rsidRPr="00CD5465">
              <w:rPr>
                <w:color w:val="000000"/>
              </w:rPr>
              <w:t>синететическая</w:t>
            </w:r>
            <w:proofErr w:type="spellEnd"/>
            <w:r w:rsidRPr="00CD5465">
              <w:rPr>
                <w:color w:val="000000"/>
              </w:rPr>
              <w:t xml:space="preserve"> круглая с деревянным черенком 1,4м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53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Мешки для мусора  30л. 30шт. рулон чёрные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Из полиэтилена объемом 30л, повышенной прочности,  черного цвета, в рулоне 30шт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Рул</w:t>
            </w:r>
            <w:proofErr w:type="spellEnd"/>
            <w:r w:rsidRPr="00CD5465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360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54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Мешки для мусора  60л. 30шт.  рулон чёрные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Из полиэтилена объемом 60л, повышенной прочности,  черного цвета, в рулоне 30шт.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Рул</w:t>
            </w:r>
            <w:proofErr w:type="spellEnd"/>
            <w:r w:rsidRPr="00CD5465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55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Мешки для мусора 120л 10шт.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Из полиэтилена объемом 120л, повышенной прочности,  черного цвета, в упаковке 10шт.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Уп</w:t>
            </w:r>
            <w:proofErr w:type="spellEnd"/>
            <w:r w:rsidRPr="00CD5465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360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56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Мешки для мусора 160л 10шт.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Из полиэтилена объемом 160л, повышенной прочности,  черного цвета, в упаковке 10шт.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Уп</w:t>
            </w:r>
            <w:proofErr w:type="spellEnd"/>
            <w:r w:rsidRPr="00CD5465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240</w:t>
            </w:r>
          </w:p>
        </w:tc>
      </w:tr>
      <w:tr w:rsidR="0037695B" w:rsidRPr="00CD5465" w:rsidTr="002A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57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Мешок полипропиленовый белый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Полипропиленовый белый до 50кг, размер 55*98см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600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58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Мойка 500мм*500мм с кронштейном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Мойка</w:t>
            </w:r>
            <w:proofErr w:type="gramEnd"/>
            <w:r w:rsidRPr="00CD5465">
              <w:rPr>
                <w:color w:val="000000"/>
              </w:rPr>
              <w:t xml:space="preserve"> эмалированная накладная размером 500*500мм с кронштейном для крепления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9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59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CD5465">
              <w:rPr>
                <w:color w:val="000000"/>
              </w:rPr>
              <w:t xml:space="preserve">оющее </w:t>
            </w:r>
            <w:proofErr w:type="gramStart"/>
            <w:r w:rsidRPr="00CD5465">
              <w:rPr>
                <w:color w:val="000000"/>
              </w:rPr>
              <w:t>ср-во</w:t>
            </w:r>
            <w:proofErr w:type="gramEnd"/>
            <w:r w:rsidRPr="00CD5465">
              <w:rPr>
                <w:color w:val="000000"/>
              </w:rPr>
              <w:t xml:space="preserve"> 500мл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Объемом 500мл, в составе -&lt;5% Н-ПАВ, консерванты, отдушка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500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60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Мыло 140гр туалетное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Твердое</w:t>
            </w:r>
            <w:proofErr w:type="gramEnd"/>
            <w:r w:rsidRPr="00CD5465">
              <w:rPr>
                <w:color w:val="000000"/>
              </w:rPr>
              <w:t>,  брусок в бумажной или пластиковой упаковке массой 140г в ассортименте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600</w:t>
            </w:r>
          </w:p>
        </w:tc>
      </w:tr>
      <w:tr w:rsidR="0037695B" w:rsidRPr="00CD5465" w:rsidTr="002A78BD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61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Окномойка</w:t>
            </w:r>
            <w:proofErr w:type="spellEnd"/>
            <w:r w:rsidRPr="00CD5465">
              <w:rPr>
                <w:color w:val="000000"/>
              </w:rPr>
              <w:t xml:space="preserve"> Хозяюшка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Снабжена</w:t>
            </w:r>
            <w:proofErr w:type="gramEnd"/>
            <w:r w:rsidRPr="00CD5465">
              <w:rPr>
                <w:color w:val="000000"/>
              </w:rPr>
              <w:t xml:space="preserve"> скребком из качественной резины и губкой из плотного поролона, покрытого синтетической сеткой, стойкой к истиранию, имеет телескопическую ручку для труднодоступных мест. Размер 67х25х8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180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lastRenderedPageBreak/>
              <w:t>62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Запасной блок к освежителю </w:t>
            </w:r>
            <w:proofErr w:type="spellStart"/>
            <w:r w:rsidRPr="00CD5465">
              <w:rPr>
                <w:color w:val="000000"/>
              </w:rPr>
              <w:t>Frechmatik</w:t>
            </w:r>
            <w:proofErr w:type="spellEnd"/>
            <w:r w:rsidRPr="00CD5465">
              <w:rPr>
                <w:color w:val="000000"/>
              </w:rPr>
              <w:t xml:space="preserve"> 250мл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Сменный аэрозольный баллон объемом 250мл к автоматическому освежителю воздуха </w:t>
            </w:r>
            <w:proofErr w:type="spellStart"/>
            <w:r w:rsidRPr="00CD5465">
              <w:rPr>
                <w:color w:val="000000"/>
              </w:rPr>
              <w:t>Air</w:t>
            </w:r>
            <w:proofErr w:type="spellEnd"/>
            <w:r w:rsidRPr="00CD5465">
              <w:rPr>
                <w:color w:val="000000"/>
              </w:rPr>
              <w:t xml:space="preserve"> </w:t>
            </w:r>
            <w:proofErr w:type="spellStart"/>
            <w:r w:rsidRPr="00CD5465">
              <w:rPr>
                <w:color w:val="000000"/>
              </w:rPr>
              <w:t>wick</w:t>
            </w:r>
            <w:proofErr w:type="spellEnd"/>
            <w:r w:rsidRPr="00CD5465">
              <w:rPr>
                <w:color w:val="000000"/>
              </w:rPr>
              <w:t xml:space="preserve"> </w:t>
            </w:r>
            <w:proofErr w:type="spellStart"/>
            <w:r w:rsidRPr="00CD5465">
              <w:rPr>
                <w:color w:val="000000"/>
              </w:rPr>
              <w:t>Freshmatic</w:t>
            </w:r>
            <w:proofErr w:type="spellEnd"/>
            <w:r w:rsidRPr="00CD5465">
              <w:rPr>
                <w:color w:val="000000"/>
              </w:rPr>
              <w:t>, ассорти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220</w:t>
            </w:r>
          </w:p>
        </w:tc>
      </w:tr>
      <w:tr w:rsidR="0037695B" w:rsidRPr="00CD5465" w:rsidTr="002A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63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Очиститель пены 500мл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В баллонах по 500мл, в составе </w:t>
            </w:r>
            <w:proofErr w:type="spellStart"/>
            <w:r w:rsidRPr="00CD5465">
              <w:rPr>
                <w:color w:val="000000"/>
              </w:rPr>
              <w:t>бутилацетат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15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64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>
              <w:rPr>
                <w:color w:val="000000"/>
              </w:rPr>
              <w:t xml:space="preserve">Чистящий порошок </w:t>
            </w:r>
            <w:r w:rsidRPr="00CD5465">
              <w:rPr>
                <w:color w:val="000000"/>
              </w:rPr>
              <w:t xml:space="preserve">400г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Чистящий порошок в тубе объемом 400г, в составе А-ПАВ, бетаин, хлорид натрия, </w:t>
            </w:r>
            <w:proofErr w:type="spellStart"/>
            <w:r w:rsidRPr="00CD5465">
              <w:rPr>
                <w:color w:val="000000"/>
              </w:rPr>
              <w:t>битрекс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360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65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Пена монтажная  </w:t>
            </w:r>
            <w:proofErr w:type="spellStart"/>
            <w:proofErr w:type="gramStart"/>
            <w:r w:rsidRPr="00CD5465">
              <w:rPr>
                <w:color w:val="000000"/>
              </w:rPr>
              <w:t>проф</w:t>
            </w:r>
            <w:proofErr w:type="spellEnd"/>
            <w:proofErr w:type="gramEnd"/>
            <w:r w:rsidRPr="00CD5465">
              <w:rPr>
                <w:color w:val="000000"/>
              </w:rPr>
              <w:t xml:space="preserve"> 750мл.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Профессиональная полиуретановая монтажная пена для нанесения пистолетом в баллонах по 750мл, Применяется при температурах от +30 до -10 °C.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28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66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Перчатки резиновые  L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Перчатки хозяйственные из латекса с внутренним хлопковым покрытием, усиленные, размер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пара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480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67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Перчатки резиновые  M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Перчатки хозяйственные из латекса с внутренним хлопковым покрытием, усиленные, размер 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пара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360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68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Перчатки </w:t>
            </w:r>
            <w:proofErr w:type="gramStart"/>
            <w:r w:rsidRPr="00CD5465">
              <w:rPr>
                <w:color w:val="000000"/>
              </w:rPr>
              <w:t>х/б</w:t>
            </w:r>
            <w:proofErr w:type="gramEnd"/>
            <w:r w:rsidRPr="00CD5465">
              <w:rPr>
                <w:color w:val="000000"/>
              </w:rPr>
              <w:t xml:space="preserve"> черные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Рабочие перчатки хлопчатобумажные черные 10 </w:t>
            </w:r>
            <w:proofErr w:type="spellStart"/>
            <w:r w:rsidRPr="00CD5465">
              <w:rPr>
                <w:color w:val="000000"/>
              </w:rPr>
              <w:t>кл</w:t>
            </w:r>
            <w:proofErr w:type="spellEnd"/>
            <w:r w:rsidRPr="00CD5465">
              <w:rPr>
                <w:color w:val="000000"/>
              </w:rPr>
              <w:t xml:space="preserve"> вязки 4 нити Материал: хлопок 80%, </w:t>
            </w:r>
            <w:proofErr w:type="gramStart"/>
            <w:r w:rsidRPr="00CD5465">
              <w:rPr>
                <w:color w:val="000000"/>
              </w:rPr>
              <w:t>п</w:t>
            </w:r>
            <w:proofErr w:type="gramEnd"/>
            <w:r w:rsidRPr="00CD5465">
              <w:rPr>
                <w:color w:val="000000"/>
              </w:rPr>
              <w:t>/э 20% Размер: 16 Класс вязки: 10 Кол-во нитей: 4 , с ПВХ напылением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пара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360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69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Пленка солнцезащитная 0,6х3,0м 42948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Пленка тонировочная - солнцезащитная тонирующая 0, 6х3м оконная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60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70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Полотенца бумажные 1сл листовые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Размер 25*23см, </w:t>
            </w:r>
            <w:proofErr w:type="gramStart"/>
            <w:r w:rsidRPr="00CD5465">
              <w:rPr>
                <w:color w:val="000000"/>
              </w:rPr>
              <w:t>однослойные</w:t>
            </w:r>
            <w:proofErr w:type="gramEnd"/>
            <w:r w:rsidRPr="00CD5465">
              <w:rPr>
                <w:color w:val="000000"/>
              </w:rPr>
              <w:t>, Z-сложения бумажные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720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71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Полотно вафельное 2м (</w:t>
            </w:r>
            <w:proofErr w:type="spellStart"/>
            <w:r w:rsidRPr="00CD5465">
              <w:rPr>
                <w:color w:val="000000"/>
              </w:rPr>
              <w:t>шир</w:t>
            </w:r>
            <w:proofErr w:type="spellEnd"/>
            <w:r w:rsidRPr="00CD5465">
              <w:rPr>
                <w:color w:val="000000"/>
              </w:rPr>
              <w:t xml:space="preserve"> 50см)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Ширина 50см, длина 2м, плотность 176±5 г/м</w:t>
            </w:r>
            <w:proofErr w:type="gramStart"/>
            <w:r w:rsidRPr="00CD5465">
              <w:rPr>
                <w:color w:val="000000"/>
              </w:rPr>
              <w:t>2</w:t>
            </w:r>
            <w:proofErr w:type="gramEnd"/>
            <w:r w:rsidRPr="00CD5465">
              <w:rPr>
                <w:color w:val="000000"/>
              </w:rPr>
              <w:t>, Состав: 100% хлопок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80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72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Полотно нетканое  (</w:t>
            </w:r>
            <w:proofErr w:type="spellStart"/>
            <w:r w:rsidRPr="00CD5465">
              <w:rPr>
                <w:color w:val="000000"/>
              </w:rPr>
              <w:t>шир</w:t>
            </w:r>
            <w:proofErr w:type="spellEnd"/>
            <w:r w:rsidRPr="00CD5465">
              <w:rPr>
                <w:color w:val="000000"/>
              </w:rPr>
              <w:t xml:space="preserve"> 1,5м) высший сорт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ХПП нетканое </w:t>
            </w:r>
            <w:proofErr w:type="spellStart"/>
            <w:r w:rsidRPr="00CD5465">
              <w:rPr>
                <w:color w:val="000000"/>
              </w:rPr>
              <w:t>холстопрошивное</w:t>
            </w:r>
            <w:proofErr w:type="spellEnd"/>
            <w:r w:rsidRPr="00CD5465">
              <w:rPr>
                <w:color w:val="000000"/>
              </w:rPr>
              <w:t xml:space="preserve"> полотно шириной 1,5м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240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73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CD5465">
              <w:rPr>
                <w:color w:val="000000"/>
              </w:rPr>
              <w:t xml:space="preserve">олироль </w:t>
            </w:r>
            <w:proofErr w:type="spellStart"/>
            <w:r w:rsidRPr="00CD5465">
              <w:rPr>
                <w:color w:val="000000"/>
              </w:rPr>
              <w:t>Антипыль</w:t>
            </w:r>
            <w:proofErr w:type="spellEnd"/>
            <w:r w:rsidRPr="00CD5465">
              <w:rPr>
                <w:color w:val="000000"/>
              </w:rPr>
              <w:t xml:space="preserve"> и </w:t>
            </w:r>
            <w:proofErr w:type="spellStart"/>
            <w:r w:rsidRPr="00CD5465">
              <w:rPr>
                <w:color w:val="000000"/>
              </w:rPr>
              <w:t>Антиаллерген</w:t>
            </w:r>
            <w:proofErr w:type="spellEnd"/>
            <w:r w:rsidRPr="00CD5465">
              <w:rPr>
                <w:color w:val="000000"/>
              </w:rPr>
              <w:t xml:space="preserve"> 250мл.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Аэрозоль объемом 250мл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65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74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Рефтамид</w:t>
            </w:r>
            <w:proofErr w:type="spellEnd"/>
            <w:r w:rsidRPr="00CD5465">
              <w:rPr>
                <w:color w:val="000000"/>
              </w:rPr>
              <w:t xml:space="preserve"> Максимум 3 в 1 145мл.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Аэрозоль 145мл, препарат для защиты от кровососущих насекомых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180</w:t>
            </w:r>
          </w:p>
        </w:tc>
      </w:tr>
      <w:tr w:rsidR="0037695B" w:rsidRPr="00CD5465" w:rsidTr="002A78BD"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75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Ручка дверная 16/001 белая 2Я2051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Для "финских" замков. Материал: сталь, цинкосодержащий сплав. Покрытие: белая – полимерная краска. Комплектность: две ручки на накладках, соединительный шток, два соединительных винта.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lastRenderedPageBreak/>
              <w:t>76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Салфетка микрофибра 30х30см универсальная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Универсальная</w:t>
            </w:r>
            <w:proofErr w:type="gramEnd"/>
            <w:r w:rsidRPr="00CD5465">
              <w:rPr>
                <w:color w:val="000000"/>
              </w:rPr>
              <w:t xml:space="preserve"> размером 30*30см из микрофибры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77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Салфетка вискоза 35х35 3шт.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Универсальная, размер 35*35см, в составе вискоза и полимерные материалы, в упаковке 3шт.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Уп</w:t>
            </w:r>
            <w:proofErr w:type="spellEnd"/>
            <w:r w:rsidRPr="00CD5465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540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78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Салфетки бум. 100шт. белые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Салфетки бумажные однослойные тисненые белые размером 25*25см, в упаковке 100шт.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Уп</w:t>
            </w:r>
            <w:proofErr w:type="spellEnd"/>
            <w:r w:rsidRPr="00CD5465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360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79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spellStart"/>
            <w:r w:rsidRPr="00CD5465">
              <w:rPr>
                <w:color w:val="000000"/>
              </w:rPr>
              <w:t>Санфор</w:t>
            </w:r>
            <w:proofErr w:type="spellEnd"/>
            <w:r w:rsidRPr="00CD5465">
              <w:rPr>
                <w:color w:val="000000"/>
              </w:rPr>
              <w:t>+ Универсал 10 в 1 500мл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Чистящее универсальное средство гель 500мл, содержит хлор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340</w:t>
            </w:r>
          </w:p>
        </w:tc>
      </w:tr>
      <w:tr w:rsidR="0037695B" w:rsidRPr="00CD5465" w:rsidTr="002A78BD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80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Мыло хоз. 65% 200гр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производится из натурального сырья (растительных и животных жиров), а также из синтетических жирных кислот. Брусок массой 200г, содержание щелочи 65%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360</w:t>
            </w:r>
          </w:p>
        </w:tc>
      </w:tr>
      <w:tr w:rsidR="0037695B" w:rsidRPr="00CD5465" w:rsidTr="002A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81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Скотч малярный 38*50м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Скотч бумажный, шириной 38мм, длиной 50м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60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Смеситель кухня 12/2М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Тип смесителя: </w:t>
            </w:r>
            <w:proofErr w:type="spellStart"/>
            <w:r w:rsidRPr="00CD5465">
              <w:rPr>
                <w:color w:val="000000"/>
              </w:rPr>
              <w:t>однозахватный</w:t>
            </w:r>
            <w:proofErr w:type="spellEnd"/>
            <w:r w:rsidRPr="00CD5465">
              <w:rPr>
                <w:color w:val="000000"/>
              </w:rPr>
              <w:t>; Покрытие: хром; Способ монтажа: горизонтальный; Количество монтажных отверстий: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12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83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Стиральный порошок 3 в 1  350гр.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Порошок для ручной стирки в картонных коробках весом 350г, в составе 5-15% фосфаты, А-ПАВ, </w:t>
            </w:r>
            <w:proofErr w:type="spellStart"/>
            <w:r w:rsidRPr="00CD5465">
              <w:rPr>
                <w:color w:val="000000"/>
              </w:rPr>
              <w:t>поликарбоситан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84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СМС 450 г </w:t>
            </w:r>
            <w:proofErr w:type="spellStart"/>
            <w:r w:rsidRPr="00CD5465">
              <w:rPr>
                <w:color w:val="000000"/>
              </w:rPr>
              <w:t>Колор</w:t>
            </w:r>
            <w:proofErr w:type="spellEnd"/>
            <w:r w:rsidRPr="00CD5465">
              <w:rPr>
                <w:color w:val="000000"/>
              </w:rPr>
              <w:t xml:space="preserve">,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Для </w:t>
            </w:r>
            <w:proofErr w:type="gramStart"/>
            <w:r w:rsidRPr="00CD5465">
              <w:rPr>
                <w:color w:val="000000"/>
              </w:rPr>
              <w:t>машины-автомат</w:t>
            </w:r>
            <w:proofErr w:type="gramEnd"/>
            <w:r w:rsidRPr="00CD5465">
              <w:rPr>
                <w:color w:val="000000"/>
              </w:rPr>
              <w:t xml:space="preserve">, 450г, в составе 5-15% фосфаты, А-ПАВ, </w:t>
            </w:r>
            <w:proofErr w:type="spellStart"/>
            <w:r w:rsidRPr="00CD5465">
              <w:rPr>
                <w:color w:val="000000"/>
              </w:rPr>
              <w:t>экзимил</w:t>
            </w:r>
            <w:proofErr w:type="spellEnd"/>
            <w:r w:rsidRPr="00CD5465">
              <w:rPr>
                <w:color w:val="000000"/>
              </w:rPr>
              <w:t xml:space="preserve">, </w:t>
            </w:r>
            <w:proofErr w:type="spellStart"/>
            <w:r w:rsidRPr="00CD5465">
              <w:rPr>
                <w:color w:val="000000"/>
              </w:rPr>
              <w:t>поликарбоситан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85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Средство для </w:t>
            </w:r>
            <w:proofErr w:type="spellStart"/>
            <w:r w:rsidRPr="00CD5465">
              <w:rPr>
                <w:color w:val="000000"/>
              </w:rPr>
              <w:t>ламината</w:t>
            </w:r>
            <w:proofErr w:type="spellEnd"/>
            <w:r w:rsidRPr="00CD5465">
              <w:rPr>
                <w:color w:val="000000"/>
              </w:rPr>
              <w:t xml:space="preserve"> 1л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Средство для ухода за ламинированными полами, основа состава - мыло и натуральное льняное масло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60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86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Стремянка 7 ступеней стальная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Изготовлена из стали, 7 ступеней,  Высота последней ступени (площадки): 1,51 м, Расстояние на высоте вытянутой руки: 3,65 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6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87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Сушилка для рук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Настенная, пластиковая, электрическая, ИК-сенсор,  мощность 2кВт, угол обдува рук 30градусов, высота-223мм, ширина-224мм, глубина-224мм,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4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88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Тросик сантехнический  5м. 9мм (1670)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Трос сантехнический канатный стальной</w:t>
            </w:r>
            <w:proofErr w:type="gramStart"/>
            <w:r w:rsidRPr="00CD5465">
              <w:rPr>
                <w:color w:val="000000"/>
              </w:rPr>
              <w:t xml:space="preserve"> ,</w:t>
            </w:r>
            <w:proofErr w:type="gramEnd"/>
            <w:r w:rsidRPr="00CD5465">
              <w:rPr>
                <w:color w:val="000000"/>
              </w:rPr>
              <w:t xml:space="preserve"> </w:t>
            </w:r>
            <w:proofErr w:type="spellStart"/>
            <w:r w:rsidRPr="00CD5465">
              <w:rPr>
                <w:color w:val="000000"/>
              </w:rPr>
              <w:t>Ду</w:t>
            </w:r>
            <w:proofErr w:type="spellEnd"/>
            <w:r w:rsidRPr="00CD5465">
              <w:rPr>
                <w:color w:val="000000"/>
              </w:rPr>
              <w:t xml:space="preserve"> 9мм, длина 5м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89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Тряпка д/мытья полов 50х60 микрофибра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Изготовлена</w:t>
            </w:r>
            <w:proofErr w:type="gramEnd"/>
            <w:r w:rsidRPr="00CD5465">
              <w:rPr>
                <w:color w:val="000000"/>
              </w:rPr>
              <w:t xml:space="preserve"> из микрофибры размером 50*60мм, состав: </w:t>
            </w:r>
            <w:proofErr w:type="spellStart"/>
            <w:r w:rsidRPr="00CD5465">
              <w:rPr>
                <w:color w:val="000000"/>
              </w:rPr>
              <w:t>полиэстр</w:t>
            </w:r>
            <w:proofErr w:type="spellEnd"/>
            <w:r w:rsidRPr="00CD5465">
              <w:rPr>
                <w:color w:val="000000"/>
              </w:rPr>
              <w:t xml:space="preserve"> 85%,  полиамид 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250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lastRenderedPageBreak/>
              <w:t>90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Тряпка д/мытья полов 60х80 зебра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Изготовлена</w:t>
            </w:r>
            <w:proofErr w:type="gramEnd"/>
            <w:r w:rsidRPr="00CD5465">
              <w:rPr>
                <w:color w:val="000000"/>
              </w:rPr>
              <w:t xml:space="preserve"> из хлопка, размер 60*80см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250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91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Тряпка д/мытья полов 60х70 вискоза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proofErr w:type="gramStart"/>
            <w:r w:rsidRPr="00CD5465">
              <w:rPr>
                <w:color w:val="000000"/>
              </w:rPr>
              <w:t>Изготовлена</w:t>
            </w:r>
            <w:proofErr w:type="gramEnd"/>
            <w:r w:rsidRPr="00CD5465">
              <w:rPr>
                <w:color w:val="000000"/>
              </w:rPr>
              <w:t xml:space="preserve"> из вискозы, размер 60*70см, цвет ассорти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240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92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Туалетная бумага 200м д/диспенсера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Бумага туалетная однослойная для диспенсеров TORK. Целлюлоза, цвет белый Диаметр: 24,5 см Диаметр втулки: 6 см Длина 200м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3168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93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Туалетная бумага Набережные челны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Длина бумаги в рулоне 53 ±2 м Ширина рулона 92 ±2 мм Исполнение БТ-53-92-БГ-С1-БП-К-Е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2700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94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Часы настенные П</w:t>
            </w:r>
            <w:proofErr w:type="gramStart"/>
            <w:r w:rsidRPr="00CD5465">
              <w:rPr>
                <w:color w:val="000000"/>
              </w:rPr>
              <w:t>1</w:t>
            </w:r>
            <w:proofErr w:type="gramEnd"/>
            <w:r w:rsidRPr="00CD5465">
              <w:rPr>
                <w:color w:val="000000"/>
              </w:rPr>
              <w:t>/П2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 Механизм кварцевый, материа</w:t>
            </w:r>
            <w:proofErr w:type="gramStart"/>
            <w:r w:rsidRPr="00CD5465">
              <w:rPr>
                <w:color w:val="000000"/>
              </w:rPr>
              <w:t>л-</w:t>
            </w:r>
            <w:proofErr w:type="gramEnd"/>
            <w:r w:rsidRPr="00CD5465">
              <w:rPr>
                <w:color w:val="000000"/>
              </w:rPr>
              <w:t xml:space="preserve"> пластик, форма- круг, Размер280х280х45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8</w:t>
            </w:r>
          </w:p>
        </w:tc>
      </w:tr>
      <w:tr w:rsidR="0037695B" w:rsidRPr="00CD5465" w:rsidTr="002A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95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Черенок для лопаты 1,2м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Материа</w:t>
            </w:r>
            <w:proofErr w:type="gramStart"/>
            <w:r w:rsidRPr="00CD5465">
              <w:rPr>
                <w:color w:val="000000"/>
              </w:rPr>
              <w:t>л-</w:t>
            </w:r>
            <w:proofErr w:type="gramEnd"/>
            <w:r w:rsidRPr="00CD5465">
              <w:rPr>
                <w:color w:val="000000"/>
              </w:rPr>
              <w:t xml:space="preserve"> дерево, диаметр 40мм, длина 120мм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13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96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Швабра деревянная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Материал-дерево, ширина планки – 300мм, длина ручки- 120мм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97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Шпатлевка финишная на цементной основе 20кг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Шпатлевка финишная белая, тара-бумажный мешок, масса 20кг, состав: известняк+ полимерный клей, расход: 1,2 кг сухой смеси на 1 </w:t>
            </w:r>
            <w:proofErr w:type="spellStart"/>
            <w:r w:rsidRPr="00CD5465">
              <w:rPr>
                <w:color w:val="000000"/>
              </w:rPr>
              <w:t>кв</w:t>
            </w:r>
            <w:proofErr w:type="gramStart"/>
            <w:r w:rsidRPr="00CD5465">
              <w:rPr>
                <w:color w:val="000000"/>
              </w:rPr>
              <w:t>.м</w:t>
            </w:r>
            <w:proofErr w:type="spellEnd"/>
            <w:proofErr w:type="gramEnd"/>
            <w:r w:rsidRPr="00CD5465">
              <w:rPr>
                <w:color w:val="000000"/>
              </w:rPr>
              <w:t xml:space="preserve"> при толщине слоя 1мм, размер зерна 0,3мм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20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98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Шпатлевка ГВ 5кг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Белая, сухая смесь на основе гипса со специальными добавками, расход: 1,2 кг сухой смеси на 1 </w:t>
            </w:r>
            <w:proofErr w:type="spellStart"/>
            <w:r w:rsidRPr="00CD5465">
              <w:rPr>
                <w:color w:val="000000"/>
              </w:rPr>
              <w:t>кв</w:t>
            </w:r>
            <w:proofErr w:type="gramStart"/>
            <w:r w:rsidRPr="00CD5465">
              <w:rPr>
                <w:color w:val="000000"/>
              </w:rPr>
              <w:t>.м</w:t>
            </w:r>
            <w:proofErr w:type="spellEnd"/>
            <w:proofErr w:type="gramEnd"/>
            <w:r w:rsidRPr="00CD5465">
              <w:rPr>
                <w:color w:val="000000"/>
              </w:rPr>
              <w:t xml:space="preserve"> при толщине слоя 1мм,  Размер зерна: 0,15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99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Щетка подметальная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Щетка для подметания пола,   ручка  длиной не менее 80см, материал пластик, цвет ассорти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50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Эмаль ПФ-115 синяя 0,9 кг.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Эмаль алкидная синяя в жестяных банках массой 0,9кг для внутренних и наружных работ, атмосферостойкая, Расход 100-180 г/м² на однослойное покрытие.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30</w:t>
            </w:r>
          </w:p>
        </w:tc>
      </w:tr>
      <w:tr w:rsidR="0037695B" w:rsidRPr="00CD5465" w:rsidTr="002A78BD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101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Эмаль ПФ-115 слоновая кость 0,9 кг.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Эмаль алкидная цвета слоновой кости  в жестяных банках массой 0,9кг для внутренних и наружных работ, атмосферостойкая, Расход 100-180 г/м² на однослойное покрытие.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10</w:t>
            </w:r>
          </w:p>
        </w:tc>
      </w:tr>
      <w:tr w:rsidR="0037695B" w:rsidRPr="00CD5465" w:rsidTr="002A78BD"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t>102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520AD4">
            <w:pPr>
              <w:rPr>
                <w:color w:val="000000"/>
              </w:rPr>
            </w:pPr>
            <w:r w:rsidRPr="00CD5465">
              <w:rPr>
                <w:color w:val="000000"/>
              </w:rPr>
              <w:t>Эмаль ПФ-115 белая 1,9 кг.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 xml:space="preserve">Эмаль алкидная белая   в жестяных банках массой 1,9кг для внутренних и наружных работ, атмосферостойкая, Расход 100-180 </w:t>
            </w:r>
            <w:r w:rsidRPr="00CD5465">
              <w:rPr>
                <w:color w:val="000000"/>
              </w:rPr>
              <w:lastRenderedPageBreak/>
              <w:t>г/м² на однослойное покрытие.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Pr="00C95BA6" w:rsidRDefault="0037695B" w:rsidP="006053A9">
            <w:r w:rsidRPr="00C95BA6">
              <w:t>10</w:t>
            </w:r>
          </w:p>
        </w:tc>
      </w:tr>
      <w:tr w:rsidR="0037695B" w:rsidRPr="00CD5465" w:rsidTr="002A78B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r w:rsidRPr="00CD5465">
              <w:rPr>
                <w:color w:val="000000"/>
              </w:rPr>
              <w:lastRenderedPageBreak/>
              <w:t>103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Ящик для песка 0,1м3 сборно-разборный (600х500х500)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5B" w:rsidRPr="00CD5465" w:rsidRDefault="0037695B" w:rsidP="00CD5465">
            <w:pPr>
              <w:rPr>
                <w:color w:val="000000"/>
              </w:rPr>
            </w:pPr>
            <w:r w:rsidRPr="00CD5465">
              <w:rPr>
                <w:color w:val="000000"/>
              </w:rPr>
              <w:t>Ящик пожарный металлический, состоит из сборно-разборного корпуса, на котором крепится откидная крышка на петлях, размер 600*500**500мм, окрашен в красный цвет, на фасадной части надпись белого цвета «Песок»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5B" w:rsidRPr="00CD5465" w:rsidRDefault="0037695B" w:rsidP="00CD546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D54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5B" w:rsidRDefault="0037695B" w:rsidP="006053A9">
            <w:r w:rsidRPr="00C95BA6">
              <w:t>4,00</w:t>
            </w:r>
          </w:p>
        </w:tc>
      </w:tr>
    </w:tbl>
    <w:p w:rsidR="00547303" w:rsidRDefault="00547303" w:rsidP="00CD5465">
      <w:pPr>
        <w:jc w:val="both"/>
      </w:pPr>
    </w:p>
    <w:sectPr w:rsidR="00547303" w:rsidSect="007E4A0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4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5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30"/>
    <w:rsid w:val="000014D1"/>
    <w:rsid w:val="000023B2"/>
    <w:rsid w:val="00004122"/>
    <w:rsid w:val="000053D6"/>
    <w:rsid w:val="0000561C"/>
    <w:rsid w:val="00007958"/>
    <w:rsid w:val="00016437"/>
    <w:rsid w:val="000174BD"/>
    <w:rsid w:val="00024273"/>
    <w:rsid w:val="00024F6B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C66C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5D9C"/>
    <w:rsid w:val="00150A93"/>
    <w:rsid w:val="00150D1E"/>
    <w:rsid w:val="00151630"/>
    <w:rsid w:val="00152192"/>
    <w:rsid w:val="001544E8"/>
    <w:rsid w:val="001617C2"/>
    <w:rsid w:val="00165DD6"/>
    <w:rsid w:val="001705AF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3CDB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38D4"/>
    <w:rsid w:val="001E4156"/>
    <w:rsid w:val="001E5061"/>
    <w:rsid w:val="001F0624"/>
    <w:rsid w:val="001F298A"/>
    <w:rsid w:val="001F422B"/>
    <w:rsid w:val="001F454B"/>
    <w:rsid w:val="001F5D49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82626"/>
    <w:rsid w:val="002831E9"/>
    <w:rsid w:val="00283E65"/>
    <w:rsid w:val="00286A7C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56FD"/>
    <w:rsid w:val="00306B12"/>
    <w:rsid w:val="0030758A"/>
    <w:rsid w:val="003117FC"/>
    <w:rsid w:val="00315D88"/>
    <w:rsid w:val="003164DD"/>
    <w:rsid w:val="003216F9"/>
    <w:rsid w:val="00322B77"/>
    <w:rsid w:val="0032511A"/>
    <w:rsid w:val="00326C52"/>
    <w:rsid w:val="003272BE"/>
    <w:rsid w:val="0033023D"/>
    <w:rsid w:val="0033075A"/>
    <w:rsid w:val="00335010"/>
    <w:rsid w:val="00336FE8"/>
    <w:rsid w:val="00337A47"/>
    <w:rsid w:val="0034233F"/>
    <w:rsid w:val="003448BC"/>
    <w:rsid w:val="00344CD1"/>
    <w:rsid w:val="00345524"/>
    <w:rsid w:val="00351119"/>
    <w:rsid w:val="00351EED"/>
    <w:rsid w:val="00355DDB"/>
    <w:rsid w:val="0036090E"/>
    <w:rsid w:val="003645CE"/>
    <w:rsid w:val="00366FA1"/>
    <w:rsid w:val="0037641E"/>
    <w:rsid w:val="0037695B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3F5F88"/>
    <w:rsid w:val="00412240"/>
    <w:rsid w:val="00414041"/>
    <w:rsid w:val="00414B86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17BC"/>
    <w:rsid w:val="004A2378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02A3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AD4"/>
    <w:rsid w:val="00520D23"/>
    <w:rsid w:val="005213EC"/>
    <w:rsid w:val="00526553"/>
    <w:rsid w:val="005337D4"/>
    <w:rsid w:val="00540652"/>
    <w:rsid w:val="005407D7"/>
    <w:rsid w:val="00546957"/>
    <w:rsid w:val="00547303"/>
    <w:rsid w:val="00551CC6"/>
    <w:rsid w:val="00553A00"/>
    <w:rsid w:val="005554C9"/>
    <w:rsid w:val="00555DCA"/>
    <w:rsid w:val="00556059"/>
    <w:rsid w:val="00560544"/>
    <w:rsid w:val="00563385"/>
    <w:rsid w:val="00565AD0"/>
    <w:rsid w:val="00582DE9"/>
    <w:rsid w:val="005838EB"/>
    <w:rsid w:val="00585057"/>
    <w:rsid w:val="00585EDC"/>
    <w:rsid w:val="005862C6"/>
    <w:rsid w:val="00587675"/>
    <w:rsid w:val="00590611"/>
    <w:rsid w:val="005A0A64"/>
    <w:rsid w:val="005A44E7"/>
    <w:rsid w:val="005A5B58"/>
    <w:rsid w:val="005A64E1"/>
    <w:rsid w:val="005B01EA"/>
    <w:rsid w:val="005B05CC"/>
    <w:rsid w:val="005B2543"/>
    <w:rsid w:val="005B2553"/>
    <w:rsid w:val="005B273F"/>
    <w:rsid w:val="005B30CF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A3C"/>
    <w:rsid w:val="005E2C85"/>
    <w:rsid w:val="005E3296"/>
    <w:rsid w:val="005E5549"/>
    <w:rsid w:val="005E76FC"/>
    <w:rsid w:val="005F24D5"/>
    <w:rsid w:val="005F2504"/>
    <w:rsid w:val="005F25CC"/>
    <w:rsid w:val="005F2BBF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5724"/>
    <w:rsid w:val="00616084"/>
    <w:rsid w:val="0061705C"/>
    <w:rsid w:val="00617654"/>
    <w:rsid w:val="006200AB"/>
    <w:rsid w:val="0062056C"/>
    <w:rsid w:val="00623397"/>
    <w:rsid w:val="00626358"/>
    <w:rsid w:val="006304BD"/>
    <w:rsid w:val="00631136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09D6"/>
    <w:rsid w:val="00652546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EFF"/>
    <w:rsid w:val="006D4652"/>
    <w:rsid w:val="006D5329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21989"/>
    <w:rsid w:val="00721BDD"/>
    <w:rsid w:val="0072395B"/>
    <w:rsid w:val="00724347"/>
    <w:rsid w:val="00724F66"/>
    <w:rsid w:val="007255A2"/>
    <w:rsid w:val="00727FE3"/>
    <w:rsid w:val="00731D61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876"/>
    <w:rsid w:val="00754A39"/>
    <w:rsid w:val="007559D3"/>
    <w:rsid w:val="00755AB1"/>
    <w:rsid w:val="00757666"/>
    <w:rsid w:val="00761983"/>
    <w:rsid w:val="00762375"/>
    <w:rsid w:val="00766D72"/>
    <w:rsid w:val="00772B23"/>
    <w:rsid w:val="0077339A"/>
    <w:rsid w:val="00775E70"/>
    <w:rsid w:val="007837DA"/>
    <w:rsid w:val="007908F3"/>
    <w:rsid w:val="00792289"/>
    <w:rsid w:val="007952F6"/>
    <w:rsid w:val="007977A5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E14A3"/>
    <w:rsid w:val="007E4A0F"/>
    <w:rsid w:val="007F552E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675B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56895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B2D"/>
    <w:rsid w:val="008E6B23"/>
    <w:rsid w:val="008E7D75"/>
    <w:rsid w:val="008F1B30"/>
    <w:rsid w:val="008F2A5B"/>
    <w:rsid w:val="008F2B9D"/>
    <w:rsid w:val="008F503A"/>
    <w:rsid w:val="008F53C4"/>
    <w:rsid w:val="008F5A04"/>
    <w:rsid w:val="008F7A12"/>
    <w:rsid w:val="008F7DD9"/>
    <w:rsid w:val="009024FF"/>
    <w:rsid w:val="00903C6C"/>
    <w:rsid w:val="00903C7B"/>
    <w:rsid w:val="009043AB"/>
    <w:rsid w:val="009054FF"/>
    <w:rsid w:val="00915283"/>
    <w:rsid w:val="009216DC"/>
    <w:rsid w:val="00924225"/>
    <w:rsid w:val="0092560A"/>
    <w:rsid w:val="009333BD"/>
    <w:rsid w:val="00935ED5"/>
    <w:rsid w:val="0094121F"/>
    <w:rsid w:val="00941BC4"/>
    <w:rsid w:val="00942B38"/>
    <w:rsid w:val="00943E28"/>
    <w:rsid w:val="00944DEB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5950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4EB5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449AF"/>
    <w:rsid w:val="00A520AD"/>
    <w:rsid w:val="00A5447B"/>
    <w:rsid w:val="00A5509F"/>
    <w:rsid w:val="00A562C2"/>
    <w:rsid w:val="00A56C79"/>
    <w:rsid w:val="00A60D3A"/>
    <w:rsid w:val="00A62B05"/>
    <w:rsid w:val="00A76B88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A17"/>
    <w:rsid w:val="00AC7CDA"/>
    <w:rsid w:val="00AE04C4"/>
    <w:rsid w:val="00AE28F1"/>
    <w:rsid w:val="00AE4E74"/>
    <w:rsid w:val="00AE6642"/>
    <w:rsid w:val="00AF1DA9"/>
    <w:rsid w:val="00AF287E"/>
    <w:rsid w:val="00AF476B"/>
    <w:rsid w:val="00AF53A1"/>
    <w:rsid w:val="00AF571E"/>
    <w:rsid w:val="00AF59CF"/>
    <w:rsid w:val="00AF73BF"/>
    <w:rsid w:val="00AF7D58"/>
    <w:rsid w:val="00B020FA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27165"/>
    <w:rsid w:val="00B321BB"/>
    <w:rsid w:val="00B33522"/>
    <w:rsid w:val="00B335CD"/>
    <w:rsid w:val="00B3493D"/>
    <w:rsid w:val="00B364E6"/>
    <w:rsid w:val="00B36E37"/>
    <w:rsid w:val="00B42097"/>
    <w:rsid w:val="00B45E09"/>
    <w:rsid w:val="00B53C82"/>
    <w:rsid w:val="00B547BF"/>
    <w:rsid w:val="00B57158"/>
    <w:rsid w:val="00B60D09"/>
    <w:rsid w:val="00B60FE0"/>
    <w:rsid w:val="00B65F3E"/>
    <w:rsid w:val="00B65FAF"/>
    <w:rsid w:val="00B67D1D"/>
    <w:rsid w:val="00B72866"/>
    <w:rsid w:val="00B82215"/>
    <w:rsid w:val="00B82E89"/>
    <w:rsid w:val="00B8420C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DBD"/>
    <w:rsid w:val="00BD32B5"/>
    <w:rsid w:val="00BD34FD"/>
    <w:rsid w:val="00BD770D"/>
    <w:rsid w:val="00BD7DB8"/>
    <w:rsid w:val="00BD7E20"/>
    <w:rsid w:val="00BE0892"/>
    <w:rsid w:val="00BE0948"/>
    <w:rsid w:val="00BE1AD6"/>
    <w:rsid w:val="00BE366B"/>
    <w:rsid w:val="00BE68AA"/>
    <w:rsid w:val="00BE7F05"/>
    <w:rsid w:val="00BF0710"/>
    <w:rsid w:val="00BF1693"/>
    <w:rsid w:val="00BF3E7B"/>
    <w:rsid w:val="00BF44E0"/>
    <w:rsid w:val="00BF586C"/>
    <w:rsid w:val="00BF5B5A"/>
    <w:rsid w:val="00C009E1"/>
    <w:rsid w:val="00C00B14"/>
    <w:rsid w:val="00C04115"/>
    <w:rsid w:val="00C07474"/>
    <w:rsid w:val="00C13CEA"/>
    <w:rsid w:val="00C14F1F"/>
    <w:rsid w:val="00C1639A"/>
    <w:rsid w:val="00C22CAF"/>
    <w:rsid w:val="00C23542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B4C1A"/>
    <w:rsid w:val="00CB7F0F"/>
    <w:rsid w:val="00CC3729"/>
    <w:rsid w:val="00CC3768"/>
    <w:rsid w:val="00CC3A1C"/>
    <w:rsid w:val="00CC4CC5"/>
    <w:rsid w:val="00CC677A"/>
    <w:rsid w:val="00CD1110"/>
    <w:rsid w:val="00CD1E8B"/>
    <w:rsid w:val="00CD2521"/>
    <w:rsid w:val="00CD5465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0079"/>
    <w:rsid w:val="00D0222D"/>
    <w:rsid w:val="00D11B0E"/>
    <w:rsid w:val="00D16498"/>
    <w:rsid w:val="00D206A4"/>
    <w:rsid w:val="00D213F9"/>
    <w:rsid w:val="00D23E1E"/>
    <w:rsid w:val="00D2495A"/>
    <w:rsid w:val="00D26E73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0C04"/>
    <w:rsid w:val="00D71E26"/>
    <w:rsid w:val="00D7215E"/>
    <w:rsid w:val="00D74438"/>
    <w:rsid w:val="00D744D7"/>
    <w:rsid w:val="00D77FD8"/>
    <w:rsid w:val="00D83414"/>
    <w:rsid w:val="00D84B8C"/>
    <w:rsid w:val="00D87B56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46820"/>
    <w:rsid w:val="00E47651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1509"/>
    <w:rsid w:val="00E977F4"/>
    <w:rsid w:val="00EA613D"/>
    <w:rsid w:val="00EA6407"/>
    <w:rsid w:val="00EA7BEE"/>
    <w:rsid w:val="00EB48EB"/>
    <w:rsid w:val="00EC13DD"/>
    <w:rsid w:val="00EC34ED"/>
    <w:rsid w:val="00EC40C9"/>
    <w:rsid w:val="00EC648A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06234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20CF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72BA"/>
    <w:rsid w:val="00F57860"/>
    <w:rsid w:val="00F57CBB"/>
    <w:rsid w:val="00F57F70"/>
    <w:rsid w:val="00F60F88"/>
    <w:rsid w:val="00F646A7"/>
    <w:rsid w:val="00F7033E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5C27-A35F-4A02-A006-0787A7CA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3186</Words>
  <Characters>18163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Мадаева Елизавета Муратовна</cp:lastModifiedBy>
  <cp:revision>7</cp:revision>
  <dcterms:created xsi:type="dcterms:W3CDTF">2016-12-07T09:27:00Z</dcterms:created>
  <dcterms:modified xsi:type="dcterms:W3CDTF">2016-12-08T03:15:00Z</dcterms:modified>
</cp:coreProperties>
</file>